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F" w:rsidRDefault="00FF148F" w:rsidP="00FF148F">
      <w:pPr>
        <w:pStyle w:val="CorpsA"/>
        <w:spacing w:after="0" w:line="360" w:lineRule="auto"/>
        <w:jc w:val="both"/>
      </w:pPr>
      <w:r>
        <w:t>Varvara GYRA</w:t>
      </w:r>
    </w:p>
    <w:p w:rsidR="00FF148F" w:rsidRDefault="00FF148F" w:rsidP="00FF148F">
      <w:pPr>
        <w:pStyle w:val="CorpsA"/>
        <w:spacing w:after="0" w:line="360" w:lineRule="auto"/>
        <w:jc w:val="both"/>
      </w:pPr>
      <w:r>
        <w:t xml:space="preserve">Le pouvoir des mots </w:t>
      </w:r>
      <w:r>
        <w:rPr>
          <w:rFonts w:hAnsi="Times New Roman"/>
        </w:rPr>
        <w:t xml:space="preserve">à </w:t>
      </w:r>
      <w:r>
        <w:t>travers la performance musicale dans l</w:t>
      </w:r>
      <w:r>
        <w:rPr>
          <w:rFonts w:hAnsi="Times New Roman"/>
        </w:rPr>
        <w:t>’œ</w:t>
      </w:r>
      <w:r>
        <w:t>uvre de Jani Christou.</w:t>
      </w:r>
    </w:p>
    <w:p w:rsidR="00FF148F" w:rsidRDefault="00FF148F" w:rsidP="00FF148F">
      <w:pPr>
        <w:pStyle w:val="CorpsA"/>
        <w:spacing w:after="0" w:line="360" w:lineRule="auto"/>
        <w:jc w:val="both"/>
      </w:pP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Figure embl</w:t>
      </w:r>
      <w:r>
        <w:rPr>
          <w:rFonts w:hAnsi="Times New Roman"/>
        </w:rPr>
        <w:t>é</w:t>
      </w:r>
      <w:r>
        <w:t>matique de l</w:t>
      </w:r>
      <w:r>
        <w:rPr>
          <w:rFonts w:hAnsi="Times New Roman"/>
        </w:rPr>
        <w:t>’</w:t>
      </w:r>
      <w:r>
        <w:t>avant-garde grecque, le compositeur Jani Christou est l</w:t>
      </w:r>
      <w:r>
        <w:rPr>
          <w:rFonts w:hAnsi="Times New Roman"/>
        </w:rPr>
        <w:t>’</w:t>
      </w:r>
      <w:r>
        <w:t>auteur d</w:t>
      </w:r>
      <w:r>
        <w:rPr>
          <w:rFonts w:hAnsi="Times New Roman"/>
        </w:rPr>
        <w:t>’</w:t>
      </w:r>
      <w:r>
        <w:t xml:space="preserve">une </w:t>
      </w:r>
      <w:r>
        <w:rPr>
          <w:rFonts w:hAnsi="Times New Roman"/>
        </w:rPr>
        <w:t>œ</w:t>
      </w:r>
      <w:r>
        <w:t>uvre multidisciplinaire qui s</w:t>
      </w:r>
      <w:r>
        <w:rPr>
          <w:rFonts w:hAnsi="Times New Roman"/>
        </w:rPr>
        <w:t>’é</w:t>
      </w:r>
      <w:r>
        <w:t xml:space="preserve">tale sur vingt-deux ans seulement. Un accident de voiture survenu </w:t>
      </w:r>
      <w:r>
        <w:rPr>
          <w:rFonts w:hAnsi="Times New Roman"/>
        </w:rPr>
        <w:t xml:space="preserve">à </w:t>
      </w:r>
      <w:r>
        <w:t>Ath</w:t>
      </w:r>
      <w:r>
        <w:rPr>
          <w:rFonts w:hAnsi="Times New Roman"/>
        </w:rPr>
        <w:t>è</w:t>
      </w:r>
      <w:r>
        <w:t>nes en 1970 aura co</w:t>
      </w:r>
      <w:r>
        <w:rPr>
          <w:rFonts w:hAnsi="Times New Roman"/>
        </w:rPr>
        <w:t>û</w:t>
      </w:r>
      <w:r>
        <w:t>t</w:t>
      </w:r>
      <w:r>
        <w:rPr>
          <w:rFonts w:hAnsi="Times New Roman"/>
        </w:rPr>
        <w:t xml:space="preserve">é </w:t>
      </w:r>
      <w:r>
        <w:t xml:space="preserve">la vie </w:t>
      </w:r>
      <w:r>
        <w:rPr>
          <w:rFonts w:hAnsi="Times New Roman"/>
        </w:rPr>
        <w:t xml:space="preserve">à </w:t>
      </w:r>
      <w:r>
        <w:t>celui qui, n</w:t>
      </w:r>
      <w:r>
        <w:rPr>
          <w:rFonts w:hAnsi="Times New Roman"/>
        </w:rPr>
        <w:t xml:space="preserve">é </w:t>
      </w:r>
      <w:r>
        <w:t>au Caire en 1926, s</w:t>
      </w:r>
      <w:r>
        <w:rPr>
          <w:rFonts w:hAnsi="Times New Roman"/>
        </w:rPr>
        <w:t>’</w:t>
      </w:r>
      <w:r>
        <w:t>est laiss</w:t>
      </w:r>
      <w:r>
        <w:rPr>
          <w:rFonts w:hAnsi="Times New Roman"/>
        </w:rPr>
        <w:t>é</w:t>
      </w:r>
      <w:r>
        <w:t xml:space="preserve"> inspirer par la civilisation grecque et </w:t>
      </w:r>
      <w:r>
        <w:rPr>
          <w:rFonts w:hAnsi="Times New Roman"/>
        </w:rPr>
        <w:t>é</w:t>
      </w:r>
      <w:r>
        <w:t>gyptienne tout en restant attach</w:t>
      </w:r>
      <w:r w:rsidRPr="00543E74">
        <w:rPr>
          <w:rFonts w:hAnsi="Times New Roman" w:cs="Times New Roman"/>
        </w:rPr>
        <w:t>é</w:t>
      </w:r>
      <w:r>
        <w:t xml:space="preserve"> au monde occidental. De son grand opus </w:t>
      </w:r>
      <w:r>
        <w:rPr>
          <w:i/>
          <w:iCs/>
        </w:rPr>
        <w:t>Mysterion</w:t>
      </w:r>
      <w:r>
        <w:t xml:space="preserve"> (1966) </w:t>
      </w:r>
      <w:r>
        <w:rPr>
          <w:rFonts w:hAnsi="Times New Roman"/>
        </w:rPr>
        <w:t xml:space="preserve">à </w:t>
      </w:r>
      <w:r>
        <w:t xml:space="preserve">son </w:t>
      </w:r>
      <w:r>
        <w:rPr>
          <w:rFonts w:hAnsi="Times New Roman"/>
        </w:rPr>
        <w:t>œ</w:t>
      </w:r>
      <w:r>
        <w:t>uvre exp</w:t>
      </w:r>
      <w:r>
        <w:rPr>
          <w:rFonts w:hAnsi="Times New Roman"/>
        </w:rPr>
        <w:t>é</w:t>
      </w:r>
      <w:r>
        <w:t xml:space="preserve">rimentale </w:t>
      </w:r>
      <w:r w:rsidR="00B561F2">
        <w:rPr>
          <w:i/>
          <w:iCs/>
        </w:rPr>
        <w:t>La d</w:t>
      </w:r>
      <w:r>
        <w:rPr>
          <w:i/>
          <w:iCs/>
        </w:rPr>
        <w:t>ame</w:t>
      </w:r>
      <w:r>
        <w:t xml:space="preserve"> </w:t>
      </w:r>
      <w:r>
        <w:rPr>
          <w:rFonts w:hAnsi="Times New Roman"/>
          <w:i/>
          <w:iCs/>
        </w:rPr>
        <w:t xml:space="preserve">à </w:t>
      </w:r>
      <w:r>
        <w:rPr>
          <w:i/>
          <w:iCs/>
        </w:rPr>
        <w:t xml:space="preserve">la strychnine </w:t>
      </w:r>
      <w:r>
        <w:t xml:space="preserve">(1967), en passant par ses </w:t>
      </w:r>
      <w:r>
        <w:rPr>
          <w:i/>
          <w:iCs/>
        </w:rPr>
        <w:t>Six chansons sur des po</w:t>
      </w:r>
      <w:r>
        <w:rPr>
          <w:rFonts w:hAnsi="Times New Roman"/>
          <w:i/>
          <w:iCs/>
        </w:rPr>
        <w:t>è</w:t>
      </w:r>
      <w:r>
        <w:rPr>
          <w:i/>
          <w:iCs/>
        </w:rPr>
        <w:t>mes</w:t>
      </w:r>
      <w:r>
        <w:t xml:space="preserve"> d</w:t>
      </w:r>
      <w:r>
        <w:rPr>
          <w:rFonts w:hAnsi="Times New Roman"/>
        </w:rPr>
        <w:t>’</w:t>
      </w:r>
      <w:r>
        <w:t xml:space="preserve">Eliot (1955) ou bien </w:t>
      </w:r>
      <w:r>
        <w:rPr>
          <w:rFonts w:hAnsi="Times New Roman"/>
        </w:rPr>
        <w:t xml:space="preserve">à </w:t>
      </w:r>
      <w:r>
        <w:t xml:space="preserve">la musique pour </w:t>
      </w:r>
      <w:r>
        <w:rPr>
          <w:i/>
          <w:iCs/>
        </w:rPr>
        <w:t>Les Perses</w:t>
      </w:r>
      <w:r>
        <w:t xml:space="preserve"> d</w:t>
      </w:r>
      <w:r>
        <w:rPr>
          <w:rFonts w:hAnsi="Times New Roman"/>
        </w:rPr>
        <w:t>’</w:t>
      </w:r>
      <w:r>
        <w:t>Eschyle (1965), le compositeur explore plusieurs aspects de la cr</w:t>
      </w:r>
      <w:r>
        <w:rPr>
          <w:rFonts w:hAnsi="Times New Roman"/>
        </w:rPr>
        <w:t>é</w:t>
      </w:r>
      <w:r>
        <w:t xml:space="preserve">ation musicale, notamment le mot et son rapport au son et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>image.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Tr</w:t>
      </w:r>
      <w:r>
        <w:rPr>
          <w:rFonts w:hAnsi="Times New Roman"/>
        </w:rPr>
        <w:t>è</w:t>
      </w:r>
      <w:r>
        <w:t xml:space="preserve">s sensible au pouvoir des mots, Christou introduit dans son lexique les </w:t>
      </w:r>
      <w:r>
        <w:rPr>
          <w:rFonts w:hAnsi="Times New Roman"/>
        </w:rPr>
        <w:t>« </w:t>
      </w:r>
      <w:r>
        <w:rPr>
          <w:i/>
          <w:iCs/>
        </w:rPr>
        <w:t>words of power</w:t>
      </w:r>
      <w:r>
        <w:rPr>
          <w:rFonts w:hAnsi="Times New Roman"/>
        </w:rPr>
        <w:t> » </w:t>
      </w:r>
      <w:r>
        <w:t xml:space="preserve">; ce sont des </w:t>
      </w:r>
      <w:r>
        <w:rPr>
          <w:i/>
          <w:iCs/>
        </w:rPr>
        <w:t>mots de pouvoir</w:t>
      </w:r>
      <w:r>
        <w:rPr>
          <w:rFonts w:hAnsi="Times New Roman"/>
        </w:rPr>
        <w:t> qui sont</w:t>
      </w:r>
      <w:r>
        <w:t xml:space="preserve"> utilis</w:t>
      </w:r>
      <w:r>
        <w:rPr>
          <w:rFonts w:hAnsi="Times New Roman"/>
        </w:rPr>
        <w:t>é</w:t>
      </w:r>
      <w:r>
        <w:t>s de multiples mani</w:t>
      </w:r>
      <w:r>
        <w:rPr>
          <w:rFonts w:hAnsi="Times New Roman"/>
        </w:rPr>
        <w:t>è</w:t>
      </w:r>
      <w:r>
        <w:t>res dans la composition et qui ont un impact psychologique tout d</w:t>
      </w:r>
      <w:r>
        <w:rPr>
          <w:rFonts w:hAnsi="Times New Roman"/>
        </w:rPr>
        <w:t>’</w:t>
      </w:r>
      <w:r>
        <w:t xml:space="preserve">abord sur le musicien mais aussi </w:t>
      </w:r>
      <w:r>
        <w:rPr>
          <w:rFonts w:hAnsi="Times New Roman"/>
        </w:rPr>
        <w:t>–</w:t>
      </w:r>
      <w:r>
        <w:t xml:space="preserve"> et surtout </w:t>
      </w:r>
      <w:r>
        <w:rPr>
          <w:rFonts w:hAnsi="Times New Roman"/>
        </w:rPr>
        <w:t>–</w:t>
      </w:r>
      <w:r>
        <w:t xml:space="preserve"> sur l</w:t>
      </w:r>
      <w:r>
        <w:rPr>
          <w:rFonts w:hAnsi="Times New Roman"/>
        </w:rPr>
        <w:t>’</w:t>
      </w:r>
      <w:r>
        <w:t>auditeur. C</w:t>
      </w:r>
      <w:r>
        <w:rPr>
          <w:rFonts w:hAnsi="Times New Roman"/>
        </w:rPr>
        <w:t>’</w:t>
      </w:r>
      <w:r>
        <w:t>est gr</w:t>
      </w:r>
      <w:r>
        <w:rPr>
          <w:rFonts w:hAnsi="Times New Roman"/>
        </w:rPr>
        <w:t>â</w:t>
      </w:r>
      <w:r>
        <w:t xml:space="preserve">ce </w:t>
      </w:r>
      <w:r>
        <w:rPr>
          <w:rFonts w:hAnsi="Times New Roman"/>
        </w:rPr>
        <w:t xml:space="preserve">à </w:t>
      </w:r>
      <w:r>
        <w:t>eux que le compositeur poss</w:t>
      </w:r>
      <w:r>
        <w:rPr>
          <w:rFonts w:hAnsi="Times New Roman"/>
        </w:rPr>
        <w:t>è</w:t>
      </w:r>
      <w:r>
        <w:t xml:space="preserve">de </w:t>
      </w:r>
      <w:r>
        <w:rPr>
          <w:rFonts w:hAnsi="Times New Roman"/>
        </w:rPr>
        <w:t>–</w:t>
      </w:r>
      <w:r>
        <w:t xml:space="preserve"> selon lui </w:t>
      </w:r>
      <w:r>
        <w:rPr>
          <w:rFonts w:hAnsi="Times New Roman"/>
        </w:rPr>
        <w:t>–</w:t>
      </w:r>
      <w:r>
        <w:t xml:space="preserve"> le pouvoir d</w:t>
      </w:r>
      <w:r>
        <w:rPr>
          <w:rFonts w:hAnsi="Times New Roman"/>
        </w:rPr>
        <w:t>’</w:t>
      </w:r>
      <w:r>
        <w:t>influencer et de transformer son auditeur en l</w:t>
      </w:r>
      <w:r>
        <w:rPr>
          <w:rFonts w:hAnsi="Times New Roman"/>
        </w:rPr>
        <w:t>’</w:t>
      </w:r>
      <w:r>
        <w:t>orientant dans la direction psychologique qu</w:t>
      </w:r>
      <w:r>
        <w:rPr>
          <w:rFonts w:hAnsi="Times New Roman"/>
        </w:rPr>
        <w:t>’</w:t>
      </w:r>
      <w:r>
        <w:t xml:space="preserve">il souhaite,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 xml:space="preserve">image de la transformation que subit le spectateur </w:t>
      </w:r>
      <w:r>
        <w:rPr>
          <w:rFonts w:hAnsi="Times New Roman"/>
        </w:rPr>
        <w:t xml:space="preserve">à </w:t>
      </w:r>
      <w:r>
        <w:t>travers l</w:t>
      </w:r>
      <w:r>
        <w:rPr>
          <w:rFonts w:hAnsi="Times New Roman"/>
        </w:rPr>
        <w:t>’</w:t>
      </w:r>
      <w:r>
        <w:t xml:space="preserve">extase dans le drame grec ancien. 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Pour la composition de l</w:t>
      </w:r>
      <w:r>
        <w:rPr>
          <w:rFonts w:hAnsi="Times New Roman"/>
        </w:rPr>
        <w:t>’</w:t>
      </w:r>
      <w:r>
        <w:t>oratorio sc</w:t>
      </w:r>
      <w:r>
        <w:rPr>
          <w:rFonts w:hAnsi="Times New Roman"/>
        </w:rPr>
        <w:t>é</w:t>
      </w:r>
      <w:r>
        <w:t xml:space="preserve">nique </w:t>
      </w:r>
      <w:r>
        <w:rPr>
          <w:i/>
          <w:iCs/>
        </w:rPr>
        <w:t xml:space="preserve">Mysterion </w:t>
      </w:r>
      <w:r>
        <w:t>(1966), Jani Christou se laisse inspirer de certains textes fun</w:t>
      </w:r>
      <w:r>
        <w:rPr>
          <w:rFonts w:hAnsi="Times New Roman"/>
        </w:rPr>
        <w:t>é</w:t>
      </w:r>
      <w:r>
        <w:t>raires du XIII</w:t>
      </w:r>
      <w:r>
        <w:rPr>
          <w:vertAlign w:val="superscript"/>
        </w:rPr>
        <w:t>e</w:t>
      </w:r>
      <w:r>
        <w:t xml:space="preserve"> s. av. J.-C. provenant du </w:t>
      </w:r>
      <w:r>
        <w:rPr>
          <w:i/>
          <w:iCs/>
        </w:rPr>
        <w:t xml:space="preserve">Livre des morts des anciens </w:t>
      </w:r>
      <w:r>
        <w:rPr>
          <w:rFonts w:hAnsi="Times New Roman"/>
          <w:i/>
          <w:iCs/>
        </w:rPr>
        <w:t>É</w:t>
      </w:r>
      <w:r>
        <w:rPr>
          <w:i/>
          <w:iCs/>
        </w:rPr>
        <w:t>gyptiens</w:t>
      </w:r>
      <w:r>
        <w:t>. Ce livre, qui int</w:t>
      </w:r>
      <w:r>
        <w:rPr>
          <w:rFonts w:hAnsi="Times New Roman"/>
        </w:rPr>
        <w:t>è</w:t>
      </w:r>
      <w:r>
        <w:t xml:space="preserve">gre des croyances de plus de sept mille ans, donne </w:t>
      </w:r>
      <w:r>
        <w:rPr>
          <w:rFonts w:hAnsi="Times New Roman"/>
        </w:rPr>
        <w:t xml:space="preserve">à </w:t>
      </w:r>
      <w:r>
        <w:t xml:space="preserve">ceux qui ont </w:t>
      </w:r>
      <w:r>
        <w:rPr>
          <w:rFonts w:hAnsi="Times New Roman"/>
        </w:rPr>
        <w:t>é</w:t>
      </w:r>
      <w:r>
        <w:t>t</w:t>
      </w:r>
      <w:r>
        <w:rPr>
          <w:rFonts w:hAnsi="Times New Roman"/>
        </w:rPr>
        <w:t xml:space="preserve">é </w:t>
      </w:r>
      <w:r>
        <w:t>initi</w:t>
      </w:r>
      <w:r>
        <w:rPr>
          <w:rFonts w:hAnsi="Times New Roman"/>
        </w:rPr>
        <w:t>é</w:t>
      </w:r>
      <w:r>
        <w:t>s des directives sur la fa</w:t>
      </w:r>
      <w:r>
        <w:rPr>
          <w:rFonts w:hAnsi="Times New Roman"/>
        </w:rPr>
        <w:t>ç</w:t>
      </w:r>
      <w:r>
        <w:t>on de se comporter au royaume des morts ainsi que des indications pr</w:t>
      </w:r>
      <w:r>
        <w:rPr>
          <w:rFonts w:hAnsi="Times New Roman"/>
        </w:rPr>
        <w:t>é</w:t>
      </w:r>
      <w:r>
        <w:t>cises sur les rites fun</w:t>
      </w:r>
      <w:r>
        <w:rPr>
          <w:rFonts w:hAnsi="Times New Roman"/>
        </w:rPr>
        <w:t>é</w:t>
      </w:r>
      <w:r>
        <w:t xml:space="preserve">raires qui devaient </w:t>
      </w:r>
      <w:r>
        <w:rPr>
          <w:rFonts w:hAnsi="Times New Roman"/>
        </w:rPr>
        <w:t>ê</w:t>
      </w:r>
      <w:r>
        <w:t xml:space="preserve">tre accomplis pour assurer aux morts la vie </w:t>
      </w:r>
      <w:r>
        <w:rPr>
          <w:rFonts w:hAnsi="Times New Roman"/>
        </w:rPr>
        <w:t>é</w:t>
      </w:r>
      <w:r>
        <w:t>ternelle.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Compos</w:t>
      </w:r>
      <w:r>
        <w:rPr>
          <w:rFonts w:hAnsi="Times New Roman"/>
        </w:rPr>
        <w:t>é</w:t>
      </w:r>
      <w:r>
        <w:t>e pour grand orchestre, trois ch</w:t>
      </w:r>
      <w:r>
        <w:rPr>
          <w:rFonts w:hAnsi="Times New Roman"/>
        </w:rPr>
        <w:t>œ</w:t>
      </w:r>
      <w:r>
        <w:t>urs, acteurs, cinq percussionnistes et bande magn</w:t>
      </w:r>
      <w:r>
        <w:rPr>
          <w:rFonts w:hAnsi="Times New Roman"/>
        </w:rPr>
        <w:t>é</w:t>
      </w:r>
      <w:r>
        <w:t>tique, l</w:t>
      </w:r>
      <w:r>
        <w:rPr>
          <w:rFonts w:hAnsi="Times New Roman"/>
        </w:rPr>
        <w:t>’</w:t>
      </w:r>
      <w:r w:rsidRPr="000171CC">
        <w:rPr>
          <w:rFonts w:hAnsi="Times New Roman" w:cs="Times New Roman"/>
        </w:rPr>
        <w:t>œ</w:t>
      </w:r>
      <w:r>
        <w:t xml:space="preserve">uvre </w:t>
      </w:r>
      <w:r>
        <w:rPr>
          <w:i/>
          <w:iCs/>
        </w:rPr>
        <w:t>Mysterion</w:t>
      </w:r>
      <w:r>
        <w:t xml:space="preserve"> englobe non seulement les inventions techniques du compositeur dans leur version la plus m</w:t>
      </w:r>
      <w:r>
        <w:rPr>
          <w:rFonts w:hAnsi="Times New Roman"/>
        </w:rPr>
        <w:t>û</w:t>
      </w:r>
      <w:r>
        <w:t>re, mais elle t</w:t>
      </w:r>
      <w:r>
        <w:rPr>
          <w:rFonts w:hAnsi="Times New Roman"/>
        </w:rPr>
        <w:t>é</w:t>
      </w:r>
      <w:r>
        <w:t>moigne</w:t>
      </w:r>
      <w:r>
        <w:rPr>
          <w:rFonts w:hAnsi="Times New Roman"/>
        </w:rPr>
        <w:t xml:space="preserve"> é</w:t>
      </w:r>
      <w:r>
        <w:t>galement de ses pr</w:t>
      </w:r>
      <w:r>
        <w:rPr>
          <w:rFonts w:hAnsi="Times New Roman"/>
        </w:rPr>
        <w:t>é</w:t>
      </w:r>
      <w:r>
        <w:t>occupations et traduit sa conception de la musique, selon laquelle la performance musicale repr</w:t>
      </w:r>
      <w:r>
        <w:rPr>
          <w:rFonts w:hAnsi="Times New Roman"/>
        </w:rPr>
        <w:t>é</w:t>
      </w:r>
      <w:r>
        <w:t>sente une voie vers la transformation. Vivement attir</w:t>
      </w:r>
      <w:r>
        <w:rPr>
          <w:rFonts w:hAnsi="Times New Roman"/>
        </w:rPr>
        <w:t xml:space="preserve">é </w:t>
      </w:r>
      <w:r>
        <w:t xml:space="preserve">par la conversion des </w:t>
      </w:r>
      <w:r>
        <w:rPr>
          <w:rFonts w:hAnsi="Times New Roman"/>
        </w:rPr>
        <w:t>é</w:t>
      </w:r>
      <w:r>
        <w:t>nergies acoustiques en musique, Christou consid</w:t>
      </w:r>
      <w:r>
        <w:rPr>
          <w:rFonts w:hAnsi="Times New Roman"/>
        </w:rPr>
        <w:t>è</w:t>
      </w:r>
      <w:r>
        <w:t>re que les points int</w:t>
      </w:r>
      <w:r>
        <w:rPr>
          <w:rFonts w:hAnsi="Times New Roman"/>
        </w:rPr>
        <w:t>é</w:t>
      </w:r>
      <w:r>
        <w:t>ressants dans une composition sont ceux dans lesquels ces transformations se produisent, m</w:t>
      </w:r>
      <w:r>
        <w:rPr>
          <w:rFonts w:hAnsi="Times New Roman"/>
        </w:rPr>
        <w:t>ê</w:t>
      </w:r>
      <w:r>
        <w:t>me si les lignes de d</w:t>
      </w:r>
      <w:r>
        <w:rPr>
          <w:rFonts w:hAnsi="Times New Roman"/>
        </w:rPr>
        <w:t>é</w:t>
      </w:r>
      <w:r>
        <w:t>marcation ne sont jamais fix</w:t>
      </w:r>
      <w:r>
        <w:rPr>
          <w:rFonts w:hAnsi="Times New Roman"/>
        </w:rPr>
        <w:t>é</w:t>
      </w:r>
      <w:r>
        <w:t>es</w:t>
      </w:r>
      <w:r>
        <w:rPr>
          <w:vertAlign w:val="superscript"/>
        </w:rPr>
        <w:footnoteReference w:id="1"/>
      </w:r>
      <w:r>
        <w:t>. Il d</w:t>
      </w:r>
      <w:r>
        <w:rPr>
          <w:rFonts w:hAnsi="Times New Roman"/>
        </w:rPr>
        <w:t>é</w:t>
      </w:r>
      <w:r>
        <w:t xml:space="preserve">signe cette </w:t>
      </w:r>
      <w:r>
        <w:rPr>
          <w:rFonts w:hAnsi="Times New Roman"/>
        </w:rPr>
        <w:t>œ</w:t>
      </w:r>
      <w:r>
        <w:t>uvre comme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>« </w:t>
      </w:r>
      <w:r>
        <w:t>une r</w:t>
      </w:r>
      <w:r>
        <w:rPr>
          <w:rFonts w:hAnsi="Times New Roman"/>
        </w:rPr>
        <w:t>é</w:t>
      </w:r>
      <w:r>
        <w:t>actualisation sous forme de concert d</w:t>
      </w:r>
      <w:r>
        <w:rPr>
          <w:rFonts w:hAnsi="Times New Roman"/>
        </w:rPr>
        <w:t>’</w:t>
      </w:r>
      <w:r>
        <w:t>un myst</w:t>
      </w:r>
      <w:r>
        <w:rPr>
          <w:rFonts w:hAnsi="Times New Roman"/>
        </w:rPr>
        <w:t>è</w:t>
      </w:r>
      <w:r>
        <w:t xml:space="preserve">re </w:t>
      </w:r>
      <w:r>
        <w:rPr>
          <w:rFonts w:hAnsi="Times New Roman"/>
        </w:rPr>
        <w:t xml:space="preserve">à </w:t>
      </w:r>
      <w:r>
        <w:t>neuf degr</w:t>
      </w:r>
      <w:r>
        <w:rPr>
          <w:rFonts w:hAnsi="Times New Roman"/>
        </w:rPr>
        <w:t>é</w:t>
      </w:r>
      <w:r>
        <w:t>s inclus dans Tebot-Netoru-S, la huiti</w:t>
      </w:r>
      <w:r>
        <w:rPr>
          <w:rFonts w:hAnsi="Times New Roman"/>
        </w:rPr>
        <w:t>è</w:t>
      </w:r>
      <w:r>
        <w:t>me division du monde d</w:t>
      </w:r>
      <w:r>
        <w:rPr>
          <w:rFonts w:hAnsi="Times New Roman"/>
        </w:rPr>
        <w:t>’</w:t>
      </w:r>
      <w:r>
        <w:t>en bas selon le livre d</w:t>
      </w:r>
      <w:r>
        <w:rPr>
          <w:rFonts w:hAnsi="Times New Roman"/>
        </w:rPr>
        <w:t>’</w:t>
      </w:r>
      <w:r>
        <w:t xml:space="preserve">Am-Tust, </w:t>
      </w:r>
      <w:r>
        <w:rPr>
          <w:rFonts w:hAnsi="Times New Roman"/>
        </w:rPr>
        <w:t xml:space="preserve">à </w:t>
      </w:r>
      <w:r>
        <w:t>travers laquelle Afu-Ra passe pendant la huiti</w:t>
      </w:r>
      <w:r>
        <w:rPr>
          <w:rFonts w:hAnsi="Times New Roman"/>
        </w:rPr>
        <w:t>è</w:t>
      </w:r>
      <w:r>
        <w:t>me heure de la nuit</w:t>
      </w:r>
      <w:r>
        <w:rPr>
          <w:rFonts w:hAnsi="Times New Roman"/>
        </w:rPr>
        <w:t> »</w:t>
      </w:r>
      <w:r>
        <w:rPr>
          <w:vertAlign w:val="superscript"/>
        </w:rPr>
        <w:footnoteReference w:id="2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 xml:space="preserve">Dans </w:t>
      </w:r>
      <w:r>
        <w:rPr>
          <w:i/>
          <w:iCs/>
        </w:rPr>
        <w:t>Mysterion</w:t>
      </w:r>
      <w:r>
        <w:t>, des mots sont prononc</w:t>
      </w:r>
      <w:r>
        <w:rPr>
          <w:rFonts w:hAnsi="Times New Roman"/>
        </w:rPr>
        <w:t>é</w:t>
      </w:r>
      <w:r>
        <w:t>s, mais leur signification n</w:t>
      </w:r>
      <w:r>
        <w:rPr>
          <w:rFonts w:hAnsi="Times New Roman"/>
        </w:rPr>
        <w:t>’</w:t>
      </w:r>
      <w:r>
        <w:t xml:space="preserve">est pas claire. Le texte ne peut pas </w:t>
      </w:r>
      <w:r>
        <w:rPr>
          <w:rFonts w:hAnsi="Times New Roman"/>
        </w:rPr>
        <w:t>ê</w:t>
      </w:r>
      <w:r>
        <w:t xml:space="preserve">tre suivi </w:t>
      </w:r>
      <w:r>
        <w:rPr>
          <w:rFonts w:hAnsi="Times New Roman"/>
        </w:rPr>
        <w:t>é</w:t>
      </w:r>
      <w:r>
        <w:t>tant donn</w:t>
      </w:r>
      <w:r>
        <w:rPr>
          <w:rFonts w:hAnsi="Times New Roman"/>
        </w:rPr>
        <w:t xml:space="preserve">é </w:t>
      </w:r>
      <w:r>
        <w:t xml:space="preserve">que les </w:t>
      </w:r>
      <w:r>
        <w:rPr>
          <w:i/>
          <w:iCs/>
        </w:rPr>
        <w:t>mots de pouvoir</w:t>
      </w:r>
      <w:r>
        <w:t xml:space="preserve"> constituent une sorte de glossolalie sans syntaxe ni grammaire.</w:t>
      </w: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>« </w:t>
      </w:r>
      <w:r>
        <w:t xml:space="preserve">Ils expriment des formules magiques dans un langage lointain mais, psychologiquement, ils peuvent </w:t>
      </w:r>
      <w:r>
        <w:rPr>
          <w:rFonts w:hAnsi="Times New Roman"/>
        </w:rPr>
        <w:t>ê</w:t>
      </w:r>
      <w:r>
        <w:t>tre aussi clairs que les mots de pouvoir modernes</w:t>
      </w:r>
      <w:r>
        <w:rPr>
          <w:rFonts w:hAnsi="Times New Roman"/>
        </w:rPr>
        <w:t> </w:t>
      </w:r>
      <w:r>
        <w:t>: le langage de la science et de la technologie dont on d</w:t>
      </w:r>
      <w:r>
        <w:rPr>
          <w:rFonts w:hAnsi="Times New Roman"/>
        </w:rPr>
        <w:t>é</w:t>
      </w:r>
      <w:r>
        <w:t xml:space="preserve">pend </w:t>
      </w:r>
      <w:r>
        <w:rPr>
          <w:rFonts w:hAnsi="Times New Roman"/>
        </w:rPr>
        <w:t>é</w:t>
      </w:r>
      <w:r>
        <w:t>troitement</w:t>
      </w:r>
      <w:r>
        <w:rPr>
          <w:rFonts w:hAnsi="Times New Roman"/>
        </w:rPr>
        <w:t> »</w:t>
      </w:r>
      <w:r>
        <w:rPr>
          <w:vertAlign w:val="superscript"/>
        </w:rPr>
        <w:footnoteReference w:id="3"/>
      </w:r>
      <w:r>
        <w:t>.</w:t>
      </w: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Christou pr</w:t>
      </w:r>
      <w:r>
        <w:rPr>
          <w:rFonts w:hAnsi="Times New Roman"/>
        </w:rPr>
        <w:t>é</w:t>
      </w:r>
      <w:r>
        <w:t>cise que m</w:t>
      </w:r>
      <w:r>
        <w:rPr>
          <w:rFonts w:hAnsi="Times New Roman"/>
        </w:rPr>
        <w:t>ê</w:t>
      </w:r>
      <w:r>
        <w:t xml:space="preserve">me si les mots </w:t>
      </w:r>
      <w:r>
        <w:rPr>
          <w:rFonts w:hAnsi="Times New Roman"/>
        </w:rPr>
        <w:t>é</w:t>
      </w:r>
      <w:r>
        <w:t>taient modernes, les d</w:t>
      </w:r>
      <w:r>
        <w:rPr>
          <w:rFonts w:hAnsi="Times New Roman"/>
        </w:rPr>
        <w:t>é</w:t>
      </w:r>
      <w:r>
        <w:t>formations seraient semblables. Selon lui, il n</w:t>
      </w:r>
      <w:r>
        <w:rPr>
          <w:rFonts w:hAnsi="Times New Roman"/>
        </w:rPr>
        <w:t>’</w:t>
      </w:r>
      <w:r>
        <w:t>est pas n</w:t>
      </w:r>
      <w:r>
        <w:rPr>
          <w:rFonts w:hAnsi="Times New Roman"/>
        </w:rPr>
        <w:t>é</w:t>
      </w:r>
      <w:r>
        <w:t>cessaire de comprendre les mots pour qu</w:t>
      </w:r>
      <w:r>
        <w:rPr>
          <w:rFonts w:hAnsi="Times New Roman"/>
        </w:rPr>
        <w:t>’</w:t>
      </w:r>
      <w:r>
        <w:t>ils nous affectent. Il n</w:t>
      </w:r>
      <w:r>
        <w:rPr>
          <w:rFonts w:hAnsi="Times New Roman"/>
        </w:rPr>
        <w:t>’</w:t>
      </w:r>
      <w:r>
        <w:t>est pas n</w:t>
      </w:r>
      <w:r>
        <w:rPr>
          <w:rFonts w:hAnsi="Times New Roman"/>
        </w:rPr>
        <w:t>é</w:t>
      </w:r>
      <w:r>
        <w:t>cessaire, par exemple, de comprendre ce que dit une foule excit</w:t>
      </w:r>
      <w:r>
        <w:rPr>
          <w:rFonts w:hAnsi="Times New Roman"/>
        </w:rPr>
        <w:t>é</w:t>
      </w:r>
      <w:r>
        <w:t xml:space="preserve">e pour que ses cris nous atteignent. </w:t>
      </w:r>
      <w:r>
        <w:rPr>
          <w:rFonts w:hAnsi="Times New Roman"/>
        </w:rPr>
        <w:t>« </w:t>
      </w:r>
      <w:r>
        <w:t>Tout est peut-</w:t>
      </w:r>
      <w:r>
        <w:rPr>
          <w:rFonts w:hAnsi="Times New Roman"/>
        </w:rPr>
        <w:t>ê</w:t>
      </w:r>
      <w:r>
        <w:t>tre une exclamation. Dans ce cas, c</w:t>
      </w:r>
      <w:r>
        <w:rPr>
          <w:rFonts w:hAnsi="Times New Roman"/>
        </w:rPr>
        <w:t>’</w:t>
      </w:r>
      <w:r>
        <w:t>est le contexte et le ton de la voix qui comptent. Et, dans ce sens, des non-mots peuvent poss</w:t>
      </w:r>
      <w:r>
        <w:rPr>
          <w:rFonts w:hAnsi="Times New Roman"/>
        </w:rPr>
        <w:t>é</w:t>
      </w:r>
      <w:r>
        <w:t>der une signification</w:t>
      </w:r>
      <w:r>
        <w:rPr>
          <w:rFonts w:hAnsi="Times New Roman"/>
        </w:rPr>
        <w:t> »</w:t>
      </w:r>
      <w:r>
        <w:rPr>
          <w:vertAlign w:val="superscript"/>
        </w:rPr>
        <w:footnoteReference w:id="4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600"/>
        <w:jc w:val="both"/>
      </w:pPr>
      <w:r>
        <w:t xml:space="preserve">Selon le </w:t>
      </w:r>
      <w:r>
        <w:rPr>
          <w:i/>
          <w:iCs/>
        </w:rPr>
        <w:t xml:space="preserve">Livre des morts des anciens </w:t>
      </w:r>
      <w:r>
        <w:rPr>
          <w:rFonts w:hAnsi="Times New Roman"/>
          <w:i/>
          <w:iCs/>
        </w:rPr>
        <w:t>É</w:t>
      </w:r>
      <w:r>
        <w:rPr>
          <w:i/>
          <w:iCs/>
        </w:rPr>
        <w:t>gyptiens</w:t>
      </w:r>
      <w:r>
        <w:t>, le monde d</w:t>
      </w:r>
      <w:r>
        <w:rPr>
          <w:rFonts w:hAnsi="Times New Roman"/>
        </w:rPr>
        <w:t>’</w:t>
      </w:r>
      <w:r>
        <w:t>en bas comprend douze divisions que le Dieu-Soleil p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è</w:t>
      </w:r>
      <w:r>
        <w:t xml:space="preserve">tre pendant la nuit. Il </w:t>
      </w:r>
      <w:r>
        <w:rPr>
          <w:rFonts w:hAnsi="Times New Roman"/>
        </w:rPr>
        <w:t>é</w:t>
      </w:r>
      <w:r>
        <w:t>claire son passage en adressant aux malheureux habitants du monde d</w:t>
      </w:r>
      <w:r>
        <w:rPr>
          <w:rFonts w:hAnsi="Times New Roman"/>
        </w:rPr>
        <w:t>’</w:t>
      </w:r>
      <w:r>
        <w:t xml:space="preserve">en bas des </w:t>
      </w:r>
      <w:r>
        <w:rPr>
          <w:i/>
          <w:iCs/>
        </w:rPr>
        <w:t>mots de pouvoir</w:t>
      </w:r>
      <w:r>
        <w:t xml:space="preserve"> qui les r</w:t>
      </w:r>
      <w:r>
        <w:rPr>
          <w:rFonts w:hAnsi="Times New Roman"/>
        </w:rPr>
        <w:t>é</w:t>
      </w:r>
      <w:r>
        <w:t>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è</w:t>
      </w:r>
      <w:r>
        <w:t>rent. Lorsque le dieu quitte une division pour entrer dans une autre, la porte coupe la lumi</w:t>
      </w:r>
      <w:r>
        <w:rPr>
          <w:rFonts w:hAnsi="Times New Roman"/>
        </w:rPr>
        <w:t>è</w:t>
      </w:r>
      <w:r>
        <w:t xml:space="preserve">re. </w:t>
      </w:r>
      <w:r>
        <w:rPr>
          <w:rFonts w:hAnsi="Times New Roman"/>
        </w:rPr>
        <w:t xml:space="preserve">À </w:t>
      </w:r>
      <w:r>
        <w:t>son d</w:t>
      </w:r>
      <w:r>
        <w:rPr>
          <w:rFonts w:hAnsi="Times New Roman"/>
        </w:rPr>
        <w:t>é</w:t>
      </w:r>
      <w:r>
        <w:t xml:space="preserve">part, les </w:t>
      </w:r>
      <w:r>
        <w:rPr>
          <w:rFonts w:hAnsi="Times New Roman"/>
        </w:rPr>
        <w:t>â</w:t>
      </w:r>
      <w:r>
        <w:t>mes des d</w:t>
      </w:r>
      <w:r>
        <w:rPr>
          <w:rFonts w:hAnsi="Times New Roman"/>
        </w:rPr>
        <w:t>é</w:t>
      </w:r>
      <w:r>
        <w:t>funts poussent des cris d</w:t>
      </w:r>
      <w:r>
        <w:rPr>
          <w:rFonts w:hAnsi="Times New Roman"/>
        </w:rPr>
        <w:t>’</w:t>
      </w:r>
      <w:r>
        <w:t>angoisse et plongent de nouveau dans l</w:t>
      </w:r>
      <w:r>
        <w:rPr>
          <w:rFonts w:hAnsi="Times New Roman"/>
        </w:rPr>
        <w:t>’</w:t>
      </w:r>
      <w:r>
        <w:t>obscurit</w:t>
      </w:r>
      <w:r>
        <w:rPr>
          <w:rFonts w:hAnsi="Times New Roman"/>
        </w:rPr>
        <w:t>é</w:t>
      </w:r>
      <w:r>
        <w:t>. Cependant, le Dieu-Soleil poursuit son voyage et surmonte des situations complexes qui l</w:t>
      </w:r>
      <w:r>
        <w:rPr>
          <w:rFonts w:hAnsi="Times New Roman"/>
        </w:rPr>
        <w:t>’</w:t>
      </w:r>
      <w:r>
        <w:t>auraient assur</w:t>
      </w:r>
      <w:r>
        <w:rPr>
          <w:rFonts w:hAnsi="Times New Roman"/>
        </w:rPr>
        <w:t>é</w:t>
      </w:r>
      <w:r>
        <w:t>ment d</w:t>
      </w:r>
      <w:r>
        <w:rPr>
          <w:rFonts w:hAnsi="Times New Roman"/>
        </w:rPr>
        <w:t>é</w:t>
      </w:r>
      <w:r>
        <w:t>truit s</w:t>
      </w:r>
      <w:r>
        <w:rPr>
          <w:rFonts w:hAnsi="Times New Roman"/>
        </w:rPr>
        <w:t>’</w:t>
      </w:r>
      <w:r>
        <w:t>il n</w:t>
      </w:r>
      <w:r>
        <w:rPr>
          <w:rFonts w:hAnsi="Times New Roman"/>
        </w:rPr>
        <w:t>’</w:t>
      </w:r>
      <w:r>
        <w:t xml:space="preserve">avait pas connu les </w:t>
      </w:r>
      <w:r>
        <w:rPr>
          <w:i/>
          <w:iCs/>
        </w:rPr>
        <w:t>mots de pouvoir</w:t>
      </w:r>
      <w:r>
        <w:t xml:space="preserve"> appropri</w:t>
      </w:r>
      <w:r>
        <w:rPr>
          <w:rFonts w:hAnsi="Times New Roman"/>
        </w:rPr>
        <w:t>é</w:t>
      </w:r>
      <w:r>
        <w:t xml:space="preserve">s. 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Le cycle se r</w:t>
      </w:r>
      <w:r>
        <w:rPr>
          <w:rFonts w:hAnsi="Times New Roman"/>
        </w:rPr>
        <w:t>é</w:t>
      </w:r>
      <w:r>
        <w:t>p</w:t>
      </w:r>
      <w:r>
        <w:rPr>
          <w:rFonts w:hAnsi="Times New Roman"/>
        </w:rPr>
        <w:t>è</w:t>
      </w:r>
      <w:r>
        <w:t xml:space="preserve">te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 xml:space="preserve">infini. Les </w:t>
      </w:r>
      <w:r>
        <w:rPr>
          <w:rFonts w:hAnsi="Times New Roman"/>
        </w:rPr>
        <w:t>â</w:t>
      </w:r>
      <w:r>
        <w:t>mes de ceux qui sont morts pendant la journ</w:t>
      </w:r>
      <w:r>
        <w:rPr>
          <w:rFonts w:hAnsi="Times New Roman"/>
        </w:rPr>
        <w:t>é</w:t>
      </w:r>
      <w:r>
        <w:t xml:space="preserve">e se rassemblent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>entr</w:t>
      </w:r>
      <w:r>
        <w:rPr>
          <w:rFonts w:hAnsi="Times New Roman"/>
        </w:rPr>
        <w:t>é</w:t>
      </w:r>
      <w:r>
        <w:t>e et attendent l</w:t>
      </w:r>
      <w:r>
        <w:rPr>
          <w:rFonts w:hAnsi="Times New Roman"/>
        </w:rPr>
        <w:t>’</w:t>
      </w:r>
      <w:r>
        <w:t>arriv</w:t>
      </w:r>
      <w:r>
        <w:rPr>
          <w:rFonts w:hAnsi="Times New Roman"/>
        </w:rPr>
        <w:t>é</w:t>
      </w:r>
      <w:r>
        <w:t>e du bateau du soleil en esp</w:t>
      </w:r>
      <w:r>
        <w:rPr>
          <w:rFonts w:hAnsi="Times New Roman"/>
        </w:rPr>
        <w:t>é</w:t>
      </w:r>
      <w:r>
        <w:t>rant qu</w:t>
      </w:r>
      <w:r>
        <w:rPr>
          <w:rFonts w:hAnsi="Times New Roman"/>
        </w:rPr>
        <w:t>’</w:t>
      </w:r>
      <w:r>
        <w:t>elles vont pouvoir voyager. Mais il n</w:t>
      </w:r>
      <w:r>
        <w:rPr>
          <w:rFonts w:hAnsi="Times New Roman"/>
        </w:rPr>
        <w:t>’</w:t>
      </w:r>
      <w:r>
        <w:t xml:space="preserve">est pas du tout certain que ces </w:t>
      </w:r>
      <w:r>
        <w:rPr>
          <w:rFonts w:hAnsi="Times New Roman"/>
        </w:rPr>
        <w:t>â</w:t>
      </w:r>
      <w:r>
        <w:t>mes puissent aborder et rester sur le navire mill</w:t>
      </w:r>
      <w:r>
        <w:rPr>
          <w:rFonts w:hAnsi="Times New Roman"/>
        </w:rPr>
        <w:t>é</w:t>
      </w:r>
      <w:r>
        <w:t xml:space="preserve">naire car pour ce faire, il faut se rappeler et prononcer le </w:t>
      </w:r>
      <w:r>
        <w:rPr>
          <w:i/>
          <w:iCs/>
        </w:rPr>
        <w:t>mot de pouvoir</w:t>
      </w:r>
      <w:r>
        <w:t xml:space="preserve"> correct. Les mots de pouvoir sont en r</w:t>
      </w:r>
      <w:r>
        <w:rPr>
          <w:rFonts w:hAnsi="Times New Roman"/>
        </w:rPr>
        <w:t>é</w:t>
      </w:r>
      <w:r>
        <w:t>alit</w:t>
      </w:r>
      <w:r>
        <w:rPr>
          <w:rFonts w:hAnsi="Times New Roman"/>
        </w:rPr>
        <w:t xml:space="preserve">é </w:t>
      </w:r>
      <w:r>
        <w:t>les noms de ceux que chacun a rencontr</w:t>
      </w:r>
      <w:r>
        <w:rPr>
          <w:rFonts w:hAnsi="Times New Roman"/>
        </w:rPr>
        <w:t>é</w:t>
      </w:r>
      <w:r>
        <w:t>s, et l</w:t>
      </w:r>
      <w:r>
        <w:rPr>
          <w:rFonts w:hAnsi="Times New Roman"/>
        </w:rPr>
        <w:t>’</w:t>
      </w:r>
      <w:r>
        <w:t>angoisse la plus grande du d</w:t>
      </w:r>
      <w:r>
        <w:rPr>
          <w:rFonts w:hAnsi="Times New Roman"/>
        </w:rPr>
        <w:t>é</w:t>
      </w:r>
      <w:r>
        <w:t xml:space="preserve">funt est de ne pas les oublier. </w:t>
      </w:r>
      <w:r>
        <w:rPr>
          <w:rFonts w:hAnsi="Times New Roman"/>
        </w:rPr>
        <w:t>« </w:t>
      </w:r>
      <w:r>
        <w:t>J</w:t>
      </w:r>
      <w:r>
        <w:rPr>
          <w:rFonts w:hAnsi="Times New Roman"/>
        </w:rPr>
        <w:t>’</w:t>
      </w:r>
      <w:r>
        <w:t>ai fait mon chemin, je te connais, et je connais ton nom</w:t>
      </w:r>
      <w:r>
        <w:rPr>
          <w:rFonts w:hAnsi="Times New Roman"/>
        </w:rPr>
        <w:t xml:space="preserve"> » </w:t>
      </w:r>
      <w:r>
        <w:t>est une id</w:t>
      </w:r>
      <w:r>
        <w:rPr>
          <w:rFonts w:hAnsi="Times New Roman"/>
        </w:rPr>
        <w:t>é</w:t>
      </w:r>
      <w:r>
        <w:t>e op</w:t>
      </w:r>
      <w:r>
        <w:rPr>
          <w:rFonts w:hAnsi="Times New Roman"/>
        </w:rPr>
        <w:t>é</w:t>
      </w:r>
      <w:r>
        <w:t xml:space="preserve">rante dans </w:t>
      </w:r>
      <w:r>
        <w:rPr>
          <w:i/>
          <w:iCs/>
        </w:rPr>
        <w:t>Mysterion</w:t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lastRenderedPageBreak/>
        <w:t xml:space="preserve">Les mots en ancien </w:t>
      </w:r>
      <w:r>
        <w:rPr>
          <w:rFonts w:hAnsi="Times New Roman"/>
        </w:rPr>
        <w:t>é</w:t>
      </w:r>
      <w:r>
        <w:t>gyptien utilis</w:t>
      </w:r>
      <w:r>
        <w:rPr>
          <w:rFonts w:hAnsi="Times New Roman"/>
        </w:rPr>
        <w:t>é</w:t>
      </w:r>
      <w:r>
        <w:t xml:space="preserve">s ici en tant que </w:t>
      </w:r>
      <w:r>
        <w:rPr>
          <w:i/>
          <w:iCs/>
        </w:rPr>
        <w:t>mots de pouvoir</w:t>
      </w:r>
      <w:r>
        <w:t xml:space="preserve"> sont bien indiqu</w:t>
      </w:r>
      <w:r>
        <w:rPr>
          <w:rFonts w:hAnsi="Times New Roman"/>
        </w:rPr>
        <w:t>é</w:t>
      </w:r>
      <w:r>
        <w:t>s au d</w:t>
      </w:r>
      <w:r>
        <w:rPr>
          <w:rFonts w:hAnsi="Times New Roman"/>
        </w:rPr>
        <w:t>é</w:t>
      </w:r>
      <w:r>
        <w:t>but de la partition. Il s</w:t>
      </w:r>
      <w:r>
        <w:rPr>
          <w:rFonts w:hAnsi="Times New Roman"/>
        </w:rPr>
        <w:t>’</w:t>
      </w:r>
      <w:r>
        <w:t xml:space="preserve">agit du nom de la porte qui conduit </w:t>
      </w:r>
      <w:r>
        <w:rPr>
          <w:rFonts w:hAnsi="Times New Roman"/>
        </w:rPr>
        <w:t xml:space="preserve">à </w:t>
      </w:r>
      <w:r>
        <w:t>la huiti</w:t>
      </w:r>
      <w:r>
        <w:rPr>
          <w:rFonts w:hAnsi="Times New Roman"/>
        </w:rPr>
        <w:t>è</w:t>
      </w:r>
      <w:r>
        <w:t>me division du monde d</w:t>
      </w:r>
      <w:r>
        <w:rPr>
          <w:rFonts w:hAnsi="Times New Roman"/>
        </w:rPr>
        <w:t>’</w:t>
      </w:r>
      <w:r>
        <w:t>en bas, le nom de la division, les noms des dieux qui sont glorifi</w:t>
      </w:r>
      <w:r>
        <w:rPr>
          <w:rFonts w:hAnsi="Times New Roman"/>
        </w:rPr>
        <w:t>é</w:t>
      </w:r>
      <w:r>
        <w:t xml:space="preserve">s, les noms de </w:t>
      </w:r>
      <w:r>
        <w:rPr>
          <w:rFonts w:hAnsi="Times New Roman"/>
        </w:rPr>
        <w:t>« </w:t>
      </w:r>
      <w:r>
        <w:t>ceux qui d</w:t>
      </w:r>
      <w:r>
        <w:rPr>
          <w:rFonts w:hAnsi="Times New Roman"/>
        </w:rPr>
        <w:t>é</w:t>
      </w:r>
      <w:r>
        <w:t>truisent</w:t>
      </w:r>
      <w:r>
        <w:rPr>
          <w:rFonts w:hAnsi="Times New Roman"/>
        </w:rPr>
        <w:t> »</w:t>
      </w:r>
      <w:r>
        <w:t>, les noms des cercles, de leurs portes secr</w:t>
      </w:r>
      <w:r>
        <w:rPr>
          <w:rFonts w:hAnsi="Times New Roman"/>
        </w:rPr>
        <w:t>è</w:t>
      </w:r>
      <w:r>
        <w:t>tes et de ceux qui en exercent le contr</w:t>
      </w:r>
      <w:r>
        <w:rPr>
          <w:rFonts w:hAnsi="Times New Roman"/>
        </w:rPr>
        <w:t>ô</w:t>
      </w:r>
      <w:r>
        <w:t>le, ainsi que le nom de la porte finale derri</w:t>
      </w:r>
      <w:r>
        <w:rPr>
          <w:rFonts w:hAnsi="Times New Roman"/>
        </w:rPr>
        <w:t>è</w:t>
      </w:r>
      <w:r>
        <w:t xml:space="preserve">re laquelle se trouve la </w:t>
      </w:r>
      <w:r>
        <w:rPr>
          <w:rFonts w:hAnsi="Times New Roman"/>
        </w:rPr>
        <w:t>« </w:t>
      </w:r>
      <w:r>
        <w:t>chambre de destruction</w:t>
      </w:r>
      <w:r>
        <w:rPr>
          <w:rFonts w:hAnsi="Times New Roman"/>
        </w:rPr>
        <w:t> »</w:t>
      </w:r>
      <w:r>
        <w:t>. Ce sont pr</w:t>
      </w:r>
      <w:r>
        <w:rPr>
          <w:rFonts w:hAnsi="Times New Roman"/>
        </w:rPr>
        <w:t>é</w:t>
      </w:r>
      <w:r>
        <w:t>cis</w:t>
      </w:r>
      <w:r>
        <w:rPr>
          <w:rFonts w:hAnsi="Times New Roman"/>
        </w:rPr>
        <w:t>é</w:t>
      </w:r>
      <w:r>
        <w:t xml:space="preserve">ment ces mots qui accordent aux </w:t>
      </w:r>
      <w:r>
        <w:rPr>
          <w:rFonts w:hAnsi="Times New Roman"/>
        </w:rPr>
        <w:t>â</w:t>
      </w:r>
      <w:r>
        <w:t>mes des d</w:t>
      </w:r>
      <w:r>
        <w:rPr>
          <w:rFonts w:hAnsi="Times New Roman"/>
        </w:rPr>
        <w:t>é</w:t>
      </w:r>
      <w:r>
        <w:t xml:space="preserve">funts le pouvoir de passer </w:t>
      </w:r>
      <w:r>
        <w:rPr>
          <w:rFonts w:hAnsi="Times New Roman"/>
        </w:rPr>
        <w:t xml:space="preserve">à </w:t>
      </w:r>
      <w:r>
        <w:t>la division suivante afin de poursuivre leur voyage.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On rel</w:t>
      </w:r>
      <w:r>
        <w:rPr>
          <w:rFonts w:hAnsi="Times New Roman"/>
        </w:rPr>
        <w:t>è</w:t>
      </w:r>
      <w:r>
        <w:t xml:space="preserve">ve ici une correspondance entre cette </w:t>
      </w:r>
      <w:r>
        <w:rPr>
          <w:rFonts w:hAnsi="Times New Roman"/>
        </w:rPr>
        <w:t>œ</w:t>
      </w:r>
      <w:r>
        <w:t>uvre de Christou et les civilisations d</w:t>
      </w:r>
      <w:r>
        <w:rPr>
          <w:rFonts w:hAnsi="Times New Roman"/>
        </w:rPr>
        <w:t>’</w:t>
      </w:r>
      <w:r>
        <w:t>Asie centrale et septentrionale sur lesquelles il s</w:t>
      </w:r>
      <w:r>
        <w:rPr>
          <w:rFonts w:hAnsi="Times New Roman"/>
        </w:rPr>
        <w:t>’</w:t>
      </w:r>
      <w:r>
        <w:t>est lui-m</w:t>
      </w:r>
      <w:r>
        <w:rPr>
          <w:rFonts w:hAnsi="Times New Roman"/>
        </w:rPr>
        <w:t>ê</w:t>
      </w:r>
      <w:r>
        <w:t>me pench</w:t>
      </w:r>
      <w:r>
        <w:rPr>
          <w:rFonts w:hAnsi="Times New Roman"/>
        </w:rPr>
        <w:t>é</w:t>
      </w:r>
      <w:r>
        <w:t xml:space="preserve">, </w:t>
      </w:r>
      <w:r>
        <w:rPr>
          <w:rFonts w:hAnsi="Times New Roman"/>
        </w:rPr>
        <w:t>é</w:t>
      </w:r>
      <w:r>
        <w:t>tant tr</w:t>
      </w:r>
      <w:r>
        <w:rPr>
          <w:rFonts w:hAnsi="Times New Roman"/>
        </w:rPr>
        <w:t>è</w:t>
      </w:r>
      <w:r>
        <w:t xml:space="preserve">s sensible aux rituels et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>histoire de l</w:t>
      </w:r>
      <w:r>
        <w:rPr>
          <w:rFonts w:hAnsi="Times New Roman"/>
        </w:rPr>
        <w:t>’</w:t>
      </w:r>
      <w:r>
        <w:t>humain. En Asie, un mot ou un pr</w:t>
      </w:r>
      <w:r>
        <w:rPr>
          <w:rFonts w:hAnsi="Times New Roman"/>
        </w:rPr>
        <w:t>é</w:t>
      </w:r>
      <w:r>
        <w:t>nom r</w:t>
      </w:r>
      <w:r>
        <w:rPr>
          <w:rFonts w:hAnsi="Times New Roman"/>
        </w:rPr>
        <w:t>é</w:t>
      </w:r>
      <w:r>
        <w:t>v</w:t>
      </w:r>
      <w:r>
        <w:rPr>
          <w:rFonts w:hAnsi="Times New Roman"/>
        </w:rPr>
        <w:t>é</w:t>
      </w:r>
      <w:r>
        <w:t>l</w:t>
      </w:r>
      <w:r>
        <w:rPr>
          <w:rFonts w:hAnsi="Times New Roman"/>
        </w:rPr>
        <w:t xml:space="preserve">é </w:t>
      </w:r>
      <w:r>
        <w:t xml:space="preserve">accorde du pouvoir </w:t>
      </w:r>
      <w:r>
        <w:rPr>
          <w:rFonts w:hAnsi="Times New Roman"/>
        </w:rPr>
        <w:t xml:space="preserve">à </w:t>
      </w:r>
      <w:r>
        <w:t>celui qui l</w:t>
      </w:r>
      <w:r>
        <w:rPr>
          <w:rFonts w:hAnsi="Times New Roman"/>
        </w:rPr>
        <w:t>’</w:t>
      </w:r>
      <w:r>
        <w:t>apprend et, inversement, le refus de r</w:t>
      </w:r>
      <w:r>
        <w:rPr>
          <w:rFonts w:hAnsi="Times New Roman"/>
        </w:rPr>
        <w:t>é</w:t>
      </w:r>
      <w:r>
        <w:t>v</w:t>
      </w:r>
      <w:r>
        <w:rPr>
          <w:rFonts w:hAnsi="Times New Roman"/>
        </w:rPr>
        <w:t>é</w:t>
      </w:r>
      <w:r>
        <w:t>ler son nom prot</w:t>
      </w:r>
      <w:r>
        <w:rPr>
          <w:rFonts w:hAnsi="Times New Roman"/>
        </w:rPr>
        <w:t>è</w:t>
      </w:r>
      <w:r>
        <w:t>ge celui qui le porte. Lorsque le d</w:t>
      </w:r>
      <w:r>
        <w:rPr>
          <w:rFonts w:hAnsi="Times New Roman"/>
        </w:rPr>
        <w:t>é</w:t>
      </w:r>
      <w:r>
        <w:t>funt n</w:t>
      </w:r>
      <w:r>
        <w:rPr>
          <w:rFonts w:hAnsi="Times New Roman"/>
        </w:rPr>
        <w:t>’</w:t>
      </w:r>
      <w:r>
        <w:t>est plus en mesure de prononcer son pr</w:t>
      </w:r>
      <w:r>
        <w:rPr>
          <w:rFonts w:hAnsi="Times New Roman"/>
        </w:rPr>
        <w:t>é</w:t>
      </w:r>
      <w:r>
        <w:t>nom, c</w:t>
      </w:r>
      <w:r>
        <w:rPr>
          <w:rFonts w:hAnsi="Times New Roman"/>
        </w:rPr>
        <w:t>’</w:t>
      </w:r>
      <w:r>
        <w:t>est souvent le chaman qui est amen</w:t>
      </w:r>
      <w:r>
        <w:rPr>
          <w:rFonts w:hAnsi="Times New Roman"/>
        </w:rPr>
        <w:t xml:space="preserve">é à </w:t>
      </w:r>
      <w:r>
        <w:t>remplir la fonction de psychopompe</w:t>
      </w:r>
      <w:r>
        <w:rPr>
          <w:vertAlign w:val="superscript"/>
        </w:rPr>
        <w:footnoteReference w:id="5"/>
      </w:r>
      <w:r>
        <w:t>. Il est invit</w:t>
      </w:r>
      <w:r>
        <w:rPr>
          <w:rFonts w:hAnsi="Times New Roman"/>
        </w:rPr>
        <w:t xml:space="preserve">é à </w:t>
      </w:r>
      <w:r>
        <w:t>intervenir lorsque le mort, et plus pr</w:t>
      </w:r>
      <w:r>
        <w:rPr>
          <w:rFonts w:hAnsi="Times New Roman"/>
        </w:rPr>
        <w:t>é</w:t>
      </w:r>
      <w:r>
        <w:t>cis</w:t>
      </w:r>
      <w:r>
        <w:rPr>
          <w:rFonts w:hAnsi="Times New Roman"/>
        </w:rPr>
        <w:t>é</w:t>
      </w:r>
      <w:r>
        <w:t xml:space="preserve">ment son </w:t>
      </w:r>
      <w:r>
        <w:rPr>
          <w:rFonts w:hAnsi="Times New Roman"/>
        </w:rPr>
        <w:t>â</w:t>
      </w:r>
      <w:r>
        <w:t>me, pr</w:t>
      </w:r>
      <w:r>
        <w:rPr>
          <w:rFonts w:hAnsi="Times New Roman"/>
        </w:rPr>
        <w:t>é</w:t>
      </w:r>
      <w:r>
        <w:t>sente des difficult</w:t>
      </w:r>
      <w:r>
        <w:rPr>
          <w:rFonts w:hAnsi="Times New Roman"/>
        </w:rPr>
        <w:t>é</w:t>
      </w:r>
      <w:r>
        <w:t xml:space="preserve">s </w:t>
      </w:r>
      <w:r>
        <w:rPr>
          <w:rFonts w:hAnsi="Times New Roman"/>
        </w:rPr>
        <w:t xml:space="preserve">à </w:t>
      </w:r>
      <w:r>
        <w:t>quitter le monde des vivants. Dans ce cas, il accompagne l</w:t>
      </w:r>
      <w:r>
        <w:rPr>
          <w:rFonts w:hAnsi="Times New Roman"/>
        </w:rPr>
        <w:t>’â</w:t>
      </w:r>
      <w:r>
        <w:t>me du d</w:t>
      </w:r>
      <w:r>
        <w:rPr>
          <w:rFonts w:hAnsi="Times New Roman"/>
        </w:rPr>
        <w:t>é</w:t>
      </w:r>
      <w:r>
        <w:t>funt sur le chemin des enfers qu</w:t>
      </w:r>
      <w:r>
        <w:rPr>
          <w:rFonts w:hAnsi="Times New Roman"/>
        </w:rPr>
        <w:t>’</w:t>
      </w:r>
      <w:r>
        <w:t>il conna</w:t>
      </w:r>
      <w:r>
        <w:rPr>
          <w:rFonts w:hAnsi="Times New Roman"/>
        </w:rPr>
        <w:t>î</w:t>
      </w:r>
      <w:r>
        <w:t>t bien pour l</w:t>
      </w:r>
      <w:r>
        <w:rPr>
          <w:rFonts w:hAnsi="Times New Roman"/>
        </w:rPr>
        <w:t>’</w:t>
      </w:r>
      <w:r>
        <w:t>avoir emprunt</w:t>
      </w:r>
      <w:r>
        <w:rPr>
          <w:rFonts w:hAnsi="Times New Roman"/>
        </w:rPr>
        <w:t xml:space="preserve">é </w:t>
      </w:r>
      <w:r>
        <w:t>lui-m</w:t>
      </w:r>
      <w:r>
        <w:rPr>
          <w:rFonts w:hAnsi="Times New Roman"/>
        </w:rPr>
        <w:t>ê</w:t>
      </w:r>
      <w:r>
        <w:t xml:space="preserve">me bien souvent. Il entonne des chants et </w:t>
      </w:r>
      <w:r>
        <w:rPr>
          <w:rFonts w:hAnsi="Times New Roman"/>
        </w:rPr>
        <w:t>é</w:t>
      </w:r>
      <w:r>
        <w:t xml:space="preserve">change avec le </w:t>
      </w:r>
      <w:r>
        <w:rPr>
          <w:rFonts w:hAnsi="Times New Roman"/>
        </w:rPr>
        <w:t>« </w:t>
      </w:r>
      <w:r>
        <w:t>valet</w:t>
      </w:r>
      <w:r>
        <w:rPr>
          <w:rFonts w:hAnsi="Times New Roman"/>
        </w:rPr>
        <w:t xml:space="preserve"> » </w:t>
      </w:r>
      <w:r>
        <w:t>des paroles qui permettent de suivre son itin</w:t>
      </w:r>
      <w:r>
        <w:rPr>
          <w:rFonts w:hAnsi="Times New Roman"/>
        </w:rPr>
        <w:t>é</w:t>
      </w:r>
      <w:r>
        <w:t>raire. Lorsque le chaman et le d</w:t>
      </w:r>
      <w:r>
        <w:rPr>
          <w:rFonts w:hAnsi="Times New Roman"/>
        </w:rPr>
        <w:t>é</w:t>
      </w:r>
      <w:r>
        <w:t>funt parviennent aux enfers, les morts se r</w:t>
      </w:r>
      <w:r>
        <w:rPr>
          <w:rFonts w:hAnsi="Times New Roman"/>
        </w:rPr>
        <w:t>é</w:t>
      </w:r>
      <w:r>
        <w:t>unissent et demandent aux nouveaux venus leur nom. Le chaman se garde bien de r</w:t>
      </w:r>
      <w:r>
        <w:rPr>
          <w:rFonts w:hAnsi="Times New Roman"/>
        </w:rPr>
        <w:t>é</w:t>
      </w:r>
      <w:r>
        <w:t>v</w:t>
      </w:r>
      <w:r>
        <w:rPr>
          <w:rFonts w:hAnsi="Times New Roman"/>
        </w:rPr>
        <w:t>é</w:t>
      </w:r>
      <w:r>
        <w:t>ler son v</w:t>
      </w:r>
      <w:r>
        <w:rPr>
          <w:rFonts w:hAnsi="Times New Roman"/>
        </w:rPr>
        <w:t>é</w:t>
      </w:r>
      <w:r>
        <w:t>ritable nom, prot</w:t>
      </w:r>
      <w:r>
        <w:rPr>
          <w:rFonts w:hAnsi="Times New Roman"/>
        </w:rPr>
        <w:t>é</w:t>
      </w:r>
      <w:r>
        <w:t>geant ainsi son pouvoir, ce qui lui permet de regagner ensuite la terre</w:t>
      </w:r>
      <w:r>
        <w:rPr>
          <w:vertAlign w:val="superscript"/>
        </w:rPr>
        <w:footnoteReference w:id="6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Cet int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ê</w:t>
      </w:r>
      <w:r>
        <w:t xml:space="preserve">t particulier du compositeur pour le pouvoir des mots provient bien naturellement de ses origines et de sa culture, mais il est </w:t>
      </w:r>
      <w:r>
        <w:rPr>
          <w:rFonts w:hAnsi="Times New Roman"/>
        </w:rPr>
        <w:t>é</w:t>
      </w:r>
      <w:r>
        <w:t>galement renforc</w:t>
      </w:r>
      <w:r>
        <w:rPr>
          <w:rFonts w:hAnsi="Times New Roman"/>
        </w:rPr>
        <w:t xml:space="preserve">é </w:t>
      </w:r>
      <w:r>
        <w:t xml:space="preserve">par une lecture. Comme on le constate en </w:t>
      </w:r>
      <w:r>
        <w:rPr>
          <w:rFonts w:hAnsi="Times New Roman"/>
        </w:rPr>
        <w:t>é</w:t>
      </w:r>
      <w:r>
        <w:t xml:space="preserve">tudiant ses notes manuscrites dans ses archives </w:t>
      </w:r>
      <w:r>
        <w:rPr>
          <w:rFonts w:hAnsi="Times New Roman"/>
        </w:rPr>
        <w:t xml:space="preserve">à </w:t>
      </w:r>
      <w:r>
        <w:t>Ath</w:t>
      </w:r>
      <w:r>
        <w:rPr>
          <w:rFonts w:hAnsi="Times New Roman"/>
        </w:rPr>
        <w:t>è</w:t>
      </w:r>
      <w:r>
        <w:t xml:space="preserve">nes, Christou lit en octobre 1966 dans le </w:t>
      </w:r>
      <w:r>
        <w:rPr>
          <w:i/>
          <w:iCs/>
        </w:rPr>
        <w:t xml:space="preserve">Sunday Times </w:t>
      </w:r>
      <w:r>
        <w:t>un article</w:t>
      </w:r>
      <w:r>
        <w:rPr>
          <w:vertAlign w:val="superscript"/>
        </w:rPr>
        <w:footnoteReference w:id="7"/>
      </w:r>
      <w:r>
        <w:t xml:space="preserve"> de Cyril Connolly qui porte sur l</w:t>
      </w:r>
      <w:r>
        <w:rPr>
          <w:rFonts w:hAnsi="Times New Roman"/>
        </w:rPr>
        <w:t>’</w:t>
      </w:r>
      <w:r>
        <w:t xml:space="preserve">ouvrage </w:t>
      </w:r>
      <w:r>
        <w:rPr>
          <w:i/>
          <w:iCs/>
        </w:rPr>
        <w:t>Psychoanalysis Observed</w:t>
      </w:r>
      <w:r>
        <w:rPr>
          <w:vertAlign w:val="superscript"/>
        </w:rPr>
        <w:footnoteReference w:id="8"/>
      </w:r>
      <w:r>
        <w:t xml:space="preserve"> et qui fait r</w:t>
      </w:r>
      <w:r>
        <w:rPr>
          <w:rFonts w:hAnsi="Times New Roman"/>
        </w:rPr>
        <w:t>é</w:t>
      </w:r>
      <w:r>
        <w:t>f</w:t>
      </w:r>
      <w:r>
        <w:rPr>
          <w:rFonts w:hAnsi="Times New Roman"/>
        </w:rPr>
        <w:t>é</w:t>
      </w:r>
      <w:r>
        <w:t xml:space="preserve">rence aux </w:t>
      </w:r>
      <w:r>
        <w:rPr>
          <w:i/>
          <w:iCs/>
        </w:rPr>
        <w:t>mots de pouvoir</w:t>
      </w:r>
      <w:r>
        <w:t xml:space="preserve"> selon Geoffrey Gorer. Plus pr</w:t>
      </w:r>
      <w:r>
        <w:rPr>
          <w:rFonts w:hAnsi="Times New Roman"/>
        </w:rPr>
        <w:t>é</w:t>
      </w:r>
      <w:r>
        <w:t>cis</w:t>
      </w:r>
      <w:r>
        <w:rPr>
          <w:rFonts w:hAnsi="Times New Roman"/>
        </w:rPr>
        <w:t>é</w:t>
      </w:r>
      <w:r>
        <w:t>ment, ce qui retient l</w:t>
      </w:r>
      <w:r>
        <w:rPr>
          <w:rFonts w:hAnsi="Times New Roman"/>
        </w:rPr>
        <w:t>’</w:t>
      </w:r>
      <w:r>
        <w:t>attention du critique litt</w:t>
      </w:r>
      <w:r>
        <w:rPr>
          <w:rFonts w:hAnsi="Times New Roman"/>
        </w:rPr>
        <w:t>é</w:t>
      </w:r>
      <w:r>
        <w:t>raire, c</w:t>
      </w:r>
      <w:r>
        <w:rPr>
          <w:rFonts w:hAnsi="Times New Roman"/>
        </w:rPr>
        <w:t>’</w:t>
      </w:r>
      <w:r>
        <w:t>est l</w:t>
      </w:r>
      <w:r>
        <w:rPr>
          <w:rFonts w:hAnsi="Times New Roman"/>
        </w:rPr>
        <w:t>’</w:t>
      </w:r>
      <w:r>
        <w:t xml:space="preserve">abus des </w:t>
      </w:r>
      <w:r>
        <w:rPr>
          <w:i/>
          <w:iCs/>
        </w:rPr>
        <w:t>mots de pouvoir</w:t>
      </w:r>
      <w:r>
        <w:t>, d</w:t>
      </w:r>
      <w:r>
        <w:rPr>
          <w:rFonts w:hAnsi="Times New Roman"/>
        </w:rPr>
        <w:t>é</w:t>
      </w:r>
      <w:r>
        <w:t>nonc</w:t>
      </w:r>
      <w:r>
        <w:rPr>
          <w:rFonts w:hAnsi="Times New Roman"/>
        </w:rPr>
        <w:t xml:space="preserve">é </w:t>
      </w:r>
      <w:r>
        <w:t>par l</w:t>
      </w:r>
      <w:r>
        <w:rPr>
          <w:rFonts w:hAnsi="Times New Roman"/>
        </w:rPr>
        <w:t>’</w:t>
      </w:r>
      <w:r>
        <w:t>auteur, Geoffrey Gorer. Ce ph</w:t>
      </w:r>
      <w:r>
        <w:rPr>
          <w:rFonts w:hAnsi="Times New Roman"/>
        </w:rPr>
        <w:t>é</w:t>
      </w:r>
      <w:r>
        <w:t>nom</w:t>
      </w:r>
      <w:r>
        <w:rPr>
          <w:rFonts w:hAnsi="Times New Roman"/>
        </w:rPr>
        <w:t>è</w:t>
      </w:r>
      <w:r>
        <w:t>ne l</w:t>
      </w:r>
      <w:r>
        <w:rPr>
          <w:rFonts w:hAnsi="Times New Roman"/>
        </w:rPr>
        <w:t>’</w:t>
      </w:r>
      <w:r>
        <w:t>interpelle dans la mesure o</w:t>
      </w:r>
      <w:r>
        <w:rPr>
          <w:rFonts w:hAnsi="Times New Roman"/>
        </w:rPr>
        <w:t xml:space="preserve">ù </w:t>
      </w:r>
      <w:r>
        <w:t>il consid</w:t>
      </w:r>
      <w:r>
        <w:rPr>
          <w:rFonts w:hAnsi="Times New Roman"/>
        </w:rPr>
        <w:t>è</w:t>
      </w:r>
      <w:r>
        <w:t>re qu</w:t>
      </w:r>
      <w:r>
        <w:rPr>
          <w:rFonts w:hAnsi="Times New Roman"/>
        </w:rPr>
        <w:t>’</w:t>
      </w:r>
      <w:r>
        <w:t xml:space="preserve">en abusant des </w:t>
      </w:r>
      <w:r>
        <w:rPr>
          <w:i/>
          <w:iCs/>
        </w:rPr>
        <w:t>mots de pouvoir</w:t>
      </w:r>
      <w:r>
        <w:t>, les d</w:t>
      </w:r>
      <w:r>
        <w:rPr>
          <w:rFonts w:hAnsi="Times New Roman"/>
        </w:rPr>
        <w:t>é</w:t>
      </w:r>
      <w:r>
        <w:t xml:space="preserve">butants en psychanalyse peuvent </w:t>
      </w:r>
      <w:r>
        <w:lastRenderedPageBreak/>
        <w:t xml:space="preserve">parvenir </w:t>
      </w:r>
      <w:r>
        <w:rPr>
          <w:rFonts w:hAnsi="Times New Roman"/>
        </w:rPr>
        <w:t xml:space="preserve">à </w:t>
      </w:r>
      <w:r>
        <w:t xml:space="preserve">minimiser le pouvoir de leurs interlocuteurs, ou </w:t>
      </w:r>
      <w:r>
        <w:rPr>
          <w:rFonts w:hAnsi="Times New Roman"/>
        </w:rPr>
        <w:t xml:space="preserve">à </w:t>
      </w:r>
      <w:r>
        <w:t>limiter l</w:t>
      </w:r>
      <w:r>
        <w:rPr>
          <w:rFonts w:hAnsi="Times New Roman"/>
        </w:rPr>
        <w:t>’</w:t>
      </w:r>
      <w:r>
        <w:t>importance des grands hommes ou des grands artistes.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D</w:t>
      </w:r>
      <w:r>
        <w:rPr>
          <w:rFonts w:hAnsi="Times New Roman"/>
        </w:rPr>
        <w:t>’</w:t>
      </w:r>
      <w:r>
        <w:t>apr</w:t>
      </w:r>
      <w:r>
        <w:rPr>
          <w:rFonts w:hAnsi="Times New Roman"/>
        </w:rPr>
        <w:t>è</w:t>
      </w:r>
      <w:r>
        <w:t>s l</w:t>
      </w:r>
      <w:r>
        <w:rPr>
          <w:rFonts w:hAnsi="Times New Roman"/>
        </w:rPr>
        <w:t>’</w:t>
      </w:r>
      <w:r>
        <w:t>auteur de l</w:t>
      </w:r>
      <w:r>
        <w:rPr>
          <w:rFonts w:hAnsi="Times New Roman"/>
        </w:rPr>
        <w:t>’</w:t>
      </w:r>
      <w:r>
        <w:t>article qui a tant int</w:t>
      </w:r>
      <w:r>
        <w:rPr>
          <w:rFonts w:hAnsi="Times New Roman"/>
        </w:rPr>
        <w:t>é</w:t>
      </w:r>
      <w:r>
        <w:t>ress</w:t>
      </w:r>
      <w:r>
        <w:rPr>
          <w:rFonts w:hAnsi="Times New Roman"/>
        </w:rPr>
        <w:t>é</w:t>
      </w:r>
      <w:r>
        <w:t xml:space="preserve"> Christou, les </w:t>
      </w:r>
      <w:r>
        <w:rPr>
          <w:i/>
          <w:iCs/>
        </w:rPr>
        <w:t>mots de pouvoir</w:t>
      </w:r>
      <w:r>
        <w:t xml:space="preserve"> sont des </w:t>
      </w:r>
      <w:r>
        <w:rPr>
          <w:rFonts w:hAnsi="Times New Roman"/>
        </w:rPr>
        <w:t>é</w:t>
      </w:r>
      <w:r>
        <w:t>l</w:t>
      </w:r>
      <w:r>
        <w:rPr>
          <w:rFonts w:hAnsi="Times New Roman"/>
        </w:rPr>
        <w:t>é</w:t>
      </w:r>
      <w:r>
        <w:t xml:space="preserve">ments importants pour plusieurs </w:t>
      </w:r>
      <w:r>
        <w:rPr>
          <w:rFonts w:hAnsi="Times New Roman"/>
        </w:rPr>
        <w:t>é</w:t>
      </w:r>
      <w:r>
        <w:t>coles de magie et d</w:t>
      </w:r>
      <w:r>
        <w:rPr>
          <w:rFonts w:hAnsi="Times New Roman"/>
        </w:rPr>
        <w:t>’é</w:t>
      </w:r>
      <w:r>
        <w:t>sot</w:t>
      </w:r>
      <w:r>
        <w:rPr>
          <w:rFonts w:hAnsi="Times New Roman"/>
        </w:rPr>
        <w:t>é</w:t>
      </w:r>
      <w:r>
        <w:t>risme, car ils permettent</w:t>
      </w:r>
      <w:r>
        <w:rPr>
          <w:rFonts w:hAnsi="Times New Roman"/>
        </w:rPr>
        <w:t xml:space="preserve"> à </w:t>
      </w:r>
      <w:r>
        <w:t>l</w:t>
      </w:r>
      <w:r>
        <w:rPr>
          <w:rFonts w:hAnsi="Times New Roman"/>
        </w:rPr>
        <w:t>’</w:t>
      </w:r>
      <w:r>
        <w:t>individu qui les prononce d</w:t>
      </w:r>
      <w:r>
        <w:rPr>
          <w:rFonts w:hAnsi="Times New Roman"/>
        </w:rPr>
        <w:t>’</w:t>
      </w:r>
      <w:r>
        <w:t>exercer un contr</w:t>
      </w:r>
      <w:r>
        <w:rPr>
          <w:rFonts w:hAnsi="Times New Roman"/>
        </w:rPr>
        <w:t>ô</w:t>
      </w:r>
      <w:r>
        <w:t>le sur des forces occultes. Selon certains professionnels, une partie du vocabulaire de la psychanalyse et de la psychiatrie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a acquis quelques-unes des caract</w:t>
      </w:r>
      <w:r>
        <w:rPr>
          <w:rFonts w:hAnsi="Times New Roman"/>
        </w:rPr>
        <w:t>é</w:t>
      </w:r>
      <w:r>
        <w:t xml:space="preserve">ristiques des </w:t>
      </w:r>
      <w:r>
        <w:rPr>
          <w:i/>
          <w:iCs/>
        </w:rPr>
        <w:t>mots de pouvoir</w:t>
      </w:r>
      <w:r>
        <w:rPr>
          <w:vertAlign w:val="superscript"/>
        </w:rPr>
        <w:footnoteReference w:id="9"/>
      </w:r>
      <w:r>
        <w:t>. Les psychanalystes indiquent que lorsqu</w:t>
      </w:r>
      <w:r>
        <w:rPr>
          <w:rFonts w:hAnsi="Times New Roman"/>
        </w:rPr>
        <w:t>’</w:t>
      </w:r>
      <w:r>
        <w:t xml:space="preserve">ils appliquent un terme psychanalytique ou quasi psychanalytique </w:t>
      </w:r>
      <w:r>
        <w:rPr>
          <w:rFonts w:hAnsi="Times New Roman"/>
        </w:rPr>
        <w:t xml:space="preserve">à </w:t>
      </w:r>
      <w:r>
        <w:t xml:space="preserve">un individu, </w:t>
      </w:r>
      <w:r>
        <w:rPr>
          <w:rFonts w:hAnsi="Times New Roman"/>
        </w:rPr>
        <w:t>« </w:t>
      </w:r>
      <w:r>
        <w:t>ils s</w:t>
      </w:r>
      <w:r>
        <w:rPr>
          <w:rFonts w:hAnsi="Times New Roman"/>
        </w:rPr>
        <w:t>’</w:t>
      </w:r>
      <w:r>
        <w:t>assurent son contr</w:t>
      </w:r>
      <w:r>
        <w:rPr>
          <w:rFonts w:hAnsi="Times New Roman"/>
        </w:rPr>
        <w:t>ô</w:t>
      </w:r>
      <w:r>
        <w:t>le et l</w:t>
      </w:r>
      <w:r>
        <w:rPr>
          <w:rFonts w:hAnsi="Times New Roman"/>
        </w:rPr>
        <w:t>’</w:t>
      </w:r>
      <w:r>
        <w:t>am</w:t>
      </w:r>
      <w:r>
        <w:rPr>
          <w:rFonts w:hAnsi="Times New Roman"/>
        </w:rPr>
        <w:t>è</w:t>
      </w:r>
      <w:r>
        <w:t xml:space="preserve">nent </w:t>
      </w:r>
      <w:r>
        <w:rPr>
          <w:rFonts w:hAnsi="Times New Roman"/>
        </w:rPr>
        <w:t xml:space="preserve">à </w:t>
      </w:r>
      <w:r>
        <w:t>une compr</w:t>
      </w:r>
      <w:r>
        <w:rPr>
          <w:rFonts w:hAnsi="Times New Roman"/>
        </w:rPr>
        <w:t>é</w:t>
      </w:r>
      <w:r>
        <w:t>hension approfondie de soi, de m</w:t>
      </w:r>
      <w:r>
        <w:rPr>
          <w:rFonts w:hAnsi="Times New Roman"/>
        </w:rPr>
        <w:t>ê</w:t>
      </w:r>
      <w:r>
        <w:t>me qu</w:t>
      </w:r>
      <w:r>
        <w:rPr>
          <w:rFonts w:hAnsi="Times New Roman"/>
        </w:rPr>
        <w:t xml:space="preserve">’à </w:t>
      </w:r>
      <w:r>
        <w:t>un sentiment de s</w:t>
      </w:r>
      <w:r>
        <w:rPr>
          <w:rFonts w:hAnsi="Times New Roman"/>
        </w:rPr>
        <w:t>é</w:t>
      </w:r>
      <w:r>
        <w:t>curit</w:t>
      </w:r>
      <w:r>
        <w:rPr>
          <w:rFonts w:hAnsi="Times New Roman"/>
        </w:rPr>
        <w:t>é »</w:t>
      </w:r>
      <w:r>
        <w:rPr>
          <w:vertAlign w:val="superscript"/>
        </w:rPr>
        <w:footnoteReference w:id="10"/>
      </w:r>
      <w:r>
        <w:t>. Le mot peut donc jouer ici un double r</w:t>
      </w:r>
      <w:r>
        <w:rPr>
          <w:rFonts w:hAnsi="Times New Roman"/>
        </w:rPr>
        <w:t>ô</w:t>
      </w:r>
      <w:r>
        <w:t>le en fonction de l</w:t>
      </w:r>
      <w:r>
        <w:rPr>
          <w:rFonts w:hAnsi="Times New Roman"/>
        </w:rPr>
        <w:t>’</w:t>
      </w:r>
      <w:r>
        <w:t>objectif de celui qui l</w:t>
      </w:r>
      <w:r>
        <w:rPr>
          <w:rFonts w:hAnsi="Times New Roman"/>
        </w:rPr>
        <w:t>’</w:t>
      </w:r>
      <w:r>
        <w:t>emploie.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La double fonction des mots est trait</w:t>
      </w:r>
      <w:r>
        <w:rPr>
          <w:rFonts w:hAnsi="Times New Roman"/>
        </w:rPr>
        <w:t>é</w:t>
      </w:r>
      <w:r>
        <w:t>e dans l</w:t>
      </w:r>
      <w:r>
        <w:rPr>
          <w:rFonts w:hAnsi="Times New Roman"/>
        </w:rPr>
        <w:t>’</w:t>
      </w:r>
      <w:r>
        <w:t xml:space="preserve">article de Freud </w:t>
      </w:r>
      <w:r>
        <w:rPr>
          <w:rFonts w:hAnsi="Times New Roman"/>
        </w:rPr>
        <w:t>« </w:t>
      </w:r>
      <w:r>
        <w:t>Du sens oppos</w:t>
      </w:r>
      <w:r>
        <w:rPr>
          <w:rFonts w:hAnsi="Times New Roman"/>
        </w:rPr>
        <w:t xml:space="preserve">é </w:t>
      </w:r>
      <w:r>
        <w:t>des mots originaires</w:t>
      </w:r>
      <w:r>
        <w:rPr>
          <w:rFonts w:hAnsi="Times New Roman"/>
        </w:rPr>
        <w:t> »</w:t>
      </w:r>
      <w:r>
        <w:rPr>
          <w:vertAlign w:val="superscript"/>
        </w:rPr>
        <w:footnoteReference w:id="11"/>
      </w:r>
      <w:r>
        <w:t xml:space="preserve"> paru en 1910. S</w:t>
      </w:r>
      <w:r>
        <w:rPr>
          <w:rFonts w:hAnsi="Times New Roman"/>
        </w:rPr>
        <w:t>’</w:t>
      </w:r>
      <w:r>
        <w:t xml:space="preserve">inspirant de la lecture du travail du chercheur en linguistique Carl Abel, Freud explique que les mots peuvent </w:t>
      </w:r>
      <w:r>
        <w:rPr>
          <w:rFonts w:hAnsi="Times New Roman"/>
        </w:rPr>
        <w:t>ê</w:t>
      </w:r>
      <w:r>
        <w:t>tre utilis</w:t>
      </w:r>
      <w:r>
        <w:rPr>
          <w:rFonts w:hAnsi="Times New Roman"/>
        </w:rPr>
        <w:t>é</w:t>
      </w:r>
      <w:r>
        <w:t>s comme louanges ou blasph</w:t>
      </w:r>
      <w:r>
        <w:rPr>
          <w:rFonts w:hAnsi="Times New Roman"/>
        </w:rPr>
        <w:t>è</w:t>
      </w:r>
      <w:r>
        <w:t>mes, de m</w:t>
      </w:r>
      <w:r>
        <w:rPr>
          <w:rFonts w:hAnsi="Times New Roman"/>
        </w:rPr>
        <w:t>ê</w:t>
      </w:r>
      <w:r>
        <w:t>me qu</w:t>
      </w:r>
      <w:r>
        <w:rPr>
          <w:rFonts w:hAnsi="Times New Roman"/>
        </w:rPr>
        <w:t>’</w:t>
      </w:r>
      <w:r>
        <w:t>ils peuvent invoquer comme exorciser</w:t>
      </w:r>
      <w:r>
        <w:rPr>
          <w:vertAlign w:val="superscript"/>
        </w:rPr>
        <w:footnoteReference w:id="12"/>
      </w:r>
      <w:r>
        <w:t xml:space="preserve">. Abel explique que la langue </w:t>
      </w:r>
      <w:r>
        <w:rPr>
          <w:rFonts w:hAnsi="Times New Roman"/>
        </w:rPr>
        <w:t>é</w:t>
      </w:r>
      <w:r>
        <w:t>gyptienne comprend un nombre consid</w:t>
      </w:r>
      <w:r>
        <w:rPr>
          <w:rFonts w:hAnsi="Times New Roman"/>
        </w:rPr>
        <w:t>é</w:t>
      </w:r>
      <w:r>
        <w:t xml:space="preserve">rable de mots </w:t>
      </w:r>
      <w:r>
        <w:rPr>
          <w:rFonts w:hAnsi="Times New Roman"/>
        </w:rPr>
        <w:t xml:space="preserve">à </w:t>
      </w:r>
      <w:r>
        <w:t>deux significations dont l</w:t>
      </w:r>
      <w:r>
        <w:rPr>
          <w:rFonts w:hAnsi="Times New Roman"/>
        </w:rPr>
        <w:t>’</w:t>
      </w:r>
      <w:r>
        <w:t>une est l</w:t>
      </w:r>
      <w:r>
        <w:rPr>
          <w:rFonts w:hAnsi="Times New Roman"/>
        </w:rPr>
        <w:t>’</w:t>
      </w:r>
      <w:r>
        <w:t>exact contraire de l</w:t>
      </w:r>
      <w:r>
        <w:rPr>
          <w:rFonts w:hAnsi="Times New Roman"/>
        </w:rPr>
        <w:t>’</w:t>
      </w:r>
      <w:r>
        <w:t>autre</w:t>
      </w:r>
      <w:r>
        <w:rPr>
          <w:rFonts w:hAnsi="Times New Roman"/>
        </w:rPr>
        <w:t> </w:t>
      </w:r>
      <w:r>
        <w:t>:</w:t>
      </w: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 xml:space="preserve"> « </w:t>
      </w:r>
      <w:r>
        <w:t>Que l</w:t>
      </w:r>
      <w:r>
        <w:rPr>
          <w:rFonts w:hAnsi="Times New Roman"/>
        </w:rPr>
        <w:t>’</w:t>
      </w:r>
      <w:r>
        <w:t>on s</w:t>
      </w:r>
      <w:r>
        <w:rPr>
          <w:rFonts w:hAnsi="Times New Roman"/>
        </w:rPr>
        <w:t>’</w:t>
      </w:r>
      <w:r>
        <w:t>imagine, si tant est qu</w:t>
      </w:r>
      <w:r>
        <w:rPr>
          <w:rFonts w:hAnsi="Times New Roman"/>
        </w:rPr>
        <w:t>’</w:t>
      </w:r>
      <w:r>
        <w:t xml:space="preserve">on puisse imaginer un non-sens aussi patent, que le mot </w:t>
      </w:r>
      <w:r>
        <w:rPr>
          <w:rFonts w:hAnsi="Times New Roman"/>
        </w:rPr>
        <w:t>« </w:t>
      </w:r>
      <w:r>
        <w:t>stark</w:t>
      </w:r>
      <w:r>
        <w:rPr>
          <w:rFonts w:hAnsi="Times New Roman"/>
        </w:rPr>
        <w:t xml:space="preserve"> » </w:t>
      </w:r>
      <w:r>
        <w:t xml:space="preserve">[fort] signifie dans la langue allemande aussi bien </w:t>
      </w:r>
      <w:r>
        <w:rPr>
          <w:rFonts w:hAnsi="Times New Roman"/>
        </w:rPr>
        <w:t>« </w:t>
      </w:r>
      <w:r>
        <w:t>stark</w:t>
      </w:r>
      <w:r>
        <w:rPr>
          <w:rFonts w:hAnsi="Times New Roman"/>
        </w:rPr>
        <w:t xml:space="preserve"> » </w:t>
      </w:r>
      <w:r>
        <w:t xml:space="preserve">que </w:t>
      </w:r>
      <w:r>
        <w:rPr>
          <w:rFonts w:hAnsi="Times New Roman"/>
        </w:rPr>
        <w:t>« </w:t>
      </w:r>
      <w:r>
        <w:t>schwach</w:t>
      </w:r>
      <w:r>
        <w:rPr>
          <w:rFonts w:hAnsi="Times New Roman"/>
        </w:rPr>
        <w:t xml:space="preserve"> » </w:t>
      </w:r>
      <w:r>
        <w:t>[faible]</w:t>
      </w:r>
      <w:r>
        <w:rPr>
          <w:rFonts w:hAnsi="Times New Roman"/>
        </w:rPr>
        <w:t> </w:t>
      </w:r>
      <w:r>
        <w:t xml:space="preserve">; que le nom </w:t>
      </w:r>
      <w:r>
        <w:rPr>
          <w:rFonts w:hAnsi="Times New Roman"/>
        </w:rPr>
        <w:t>« </w:t>
      </w:r>
      <w:r>
        <w:t>Licht</w:t>
      </w:r>
      <w:r>
        <w:rPr>
          <w:rFonts w:hAnsi="Times New Roman"/>
        </w:rPr>
        <w:t xml:space="preserve"> » </w:t>
      </w:r>
      <w:r>
        <w:t>[lumi</w:t>
      </w:r>
      <w:r>
        <w:rPr>
          <w:rFonts w:hAnsi="Times New Roman"/>
        </w:rPr>
        <w:t>è</w:t>
      </w:r>
      <w:r>
        <w:t>re] soit utilis</w:t>
      </w:r>
      <w:r>
        <w:rPr>
          <w:rFonts w:hAnsi="Times New Roman"/>
        </w:rPr>
        <w:t xml:space="preserve">é à </w:t>
      </w:r>
      <w:r>
        <w:t>Berlin pour d</w:t>
      </w:r>
      <w:r>
        <w:rPr>
          <w:rFonts w:hAnsi="Times New Roman"/>
        </w:rPr>
        <w:t>é</w:t>
      </w:r>
      <w:r>
        <w:t xml:space="preserve">signer aussi bien </w:t>
      </w:r>
      <w:r>
        <w:rPr>
          <w:rFonts w:hAnsi="Times New Roman"/>
        </w:rPr>
        <w:t>« </w:t>
      </w:r>
      <w:r>
        <w:t>Licht</w:t>
      </w:r>
      <w:r>
        <w:rPr>
          <w:rFonts w:hAnsi="Times New Roman"/>
        </w:rPr>
        <w:t xml:space="preserve"> » </w:t>
      </w:r>
      <w:r>
        <w:t xml:space="preserve">que </w:t>
      </w:r>
      <w:r>
        <w:rPr>
          <w:rFonts w:hAnsi="Times New Roman"/>
        </w:rPr>
        <w:t>« </w:t>
      </w:r>
      <w:r>
        <w:t>Dunkelheit</w:t>
      </w:r>
      <w:r>
        <w:rPr>
          <w:rFonts w:hAnsi="Times New Roman"/>
        </w:rPr>
        <w:t xml:space="preserve"> » </w:t>
      </w:r>
      <w:r>
        <w:t>[obscurit</w:t>
      </w:r>
      <w:r>
        <w:rPr>
          <w:rFonts w:hAnsi="Times New Roman"/>
        </w:rPr>
        <w:t>é</w:t>
      </w:r>
      <w:r>
        <w:t>]</w:t>
      </w:r>
      <w:r>
        <w:rPr>
          <w:rFonts w:hAnsi="Times New Roman"/>
        </w:rPr>
        <w:t> </w:t>
      </w:r>
      <w:r>
        <w:t>; qu</w:t>
      </w:r>
      <w:r>
        <w:rPr>
          <w:rFonts w:hAnsi="Times New Roman"/>
        </w:rPr>
        <w:t>’</w:t>
      </w:r>
      <w:r>
        <w:t>un citoyen de Munich appelle la bi</w:t>
      </w:r>
      <w:r>
        <w:rPr>
          <w:rFonts w:hAnsi="Times New Roman"/>
        </w:rPr>
        <w:t>è</w:t>
      </w:r>
      <w:r>
        <w:t xml:space="preserve">re </w:t>
      </w:r>
      <w:r>
        <w:rPr>
          <w:rFonts w:hAnsi="Times New Roman"/>
        </w:rPr>
        <w:t>« </w:t>
      </w:r>
      <w:r>
        <w:t>Bier</w:t>
      </w:r>
      <w:r>
        <w:rPr>
          <w:rFonts w:hAnsi="Times New Roman"/>
        </w:rPr>
        <w:t> »</w:t>
      </w:r>
      <w:r>
        <w:t>, tandis qu</w:t>
      </w:r>
      <w:r>
        <w:rPr>
          <w:rFonts w:hAnsi="Times New Roman"/>
        </w:rPr>
        <w:t>’</w:t>
      </w:r>
      <w:r>
        <w:t>un autre userait du m</w:t>
      </w:r>
      <w:r>
        <w:rPr>
          <w:rFonts w:hAnsi="Times New Roman"/>
        </w:rPr>
        <w:t>ê</w:t>
      </w:r>
      <w:r>
        <w:t>me mot quand il parlerait de l</w:t>
      </w:r>
      <w:r>
        <w:rPr>
          <w:rFonts w:hAnsi="Times New Roman"/>
        </w:rPr>
        <w:t>’</w:t>
      </w:r>
      <w:r>
        <w:t>eau</w:t>
      </w:r>
      <w:r>
        <w:rPr>
          <w:rFonts w:hAnsi="Times New Roman"/>
        </w:rPr>
        <w:t> </w:t>
      </w:r>
      <w:r>
        <w:t>; on a alors l</w:t>
      </w:r>
      <w:r>
        <w:rPr>
          <w:rFonts w:hAnsi="Times New Roman"/>
        </w:rPr>
        <w:t>’é</w:t>
      </w:r>
      <w:r>
        <w:t xml:space="preserve">tonnante pratique </w:t>
      </w:r>
      <w:r>
        <w:rPr>
          <w:rFonts w:hAnsi="Times New Roman"/>
        </w:rPr>
        <w:t xml:space="preserve">à </w:t>
      </w:r>
      <w:r>
        <w:t xml:space="preserve">laquelle les anciens </w:t>
      </w:r>
      <w:r>
        <w:rPr>
          <w:rFonts w:hAnsi="Times New Roman"/>
        </w:rPr>
        <w:t>É</w:t>
      </w:r>
      <w:r>
        <w:t>gyptiens avaient coutume de se livrer ordinairement dans leur langue</w:t>
      </w:r>
      <w:r>
        <w:rPr>
          <w:rFonts w:hAnsi="Times New Roman"/>
        </w:rPr>
        <w:t> »</w:t>
      </w:r>
      <w:r>
        <w:rPr>
          <w:vertAlign w:val="superscript"/>
        </w:rPr>
        <w:footnoteReference w:id="13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Comme nous pouvons le voir dans la partition de Christou, les m</w:t>
      </w:r>
      <w:r>
        <w:rPr>
          <w:rFonts w:hAnsi="Times New Roman"/>
        </w:rPr>
        <w:t>ê</w:t>
      </w:r>
      <w:r>
        <w:t>mes mots sont emprunt</w:t>
      </w:r>
      <w:r>
        <w:rPr>
          <w:rFonts w:hAnsi="Times New Roman"/>
        </w:rPr>
        <w:t>é</w:t>
      </w:r>
      <w:r>
        <w:t>s pour d</w:t>
      </w:r>
      <w:r>
        <w:rPr>
          <w:rFonts w:hAnsi="Times New Roman"/>
        </w:rPr>
        <w:t>é</w:t>
      </w:r>
      <w:r>
        <w:t xml:space="preserve">crire des situations et des ambiances psychologiques tout </w:t>
      </w:r>
      <w:r>
        <w:rPr>
          <w:rFonts w:hAnsi="Times New Roman"/>
        </w:rPr>
        <w:t xml:space="preserve">à </w:t>
      </w:r>
      <w:r>
        <w:t>fait diff</w:t>
      </w:r>
      <w:r>
        <w:rPr>
          <w:rFonts w:hAnsi="Times New Roman"/>
        </w:rPr>
        <w:t>é</w:t>
      </w:r>
      <w:r>
        <w:t>rentes.</w:t>
      </w:r>
      <w:r>
        <w:rPr>
          <w:color w:val="FF0000"/>
          <w:u w:color="FF0000"/>
        </w:rPr>
        <w:t xml:space="preserve"> </w:t>
      </w:r>
      <w:r>
        <w:t>Au d</w:t>
      </w:r>
      <w:r>
        <w:rPr>
          <w:rFonts w:hAnsi="Times New Roman"/>
        </w:rPr>
        <w:t>é</w:t>
      </w:r>
      <w:r>
        <w:t>but de l</w:t>
      </w:r>
      <w:r>
        <w:rPr>
          <w:rFonts w:hAnsi="Times New Roman"/>
        </w:rPr>
        <w:t>’œ</w:t>
      </w:r>
      <w:r>
        <w:t xml:space="preserve">uvre, les </w:t>
      </w:r>
      <w:r>
        <w:rPr>
          <w:rFonts w:hAnsi="Times New Roman"/>
        </w:rPr>
        <w:t>â</w:t>
      </w:r>
      <w:r>
        <w:t>mes murmurent des mots qui expriment l</w:t>
      </w:r>
      <w:r>
        <w:rPr>
          <w:rFonts w:hAnsi="Times New Roman"/>
        </w:rPr>
        <w:t>’</w:t>
      </w:r>
      <w:r>
        <w:t xml:space="preserve">angoisse </w:t>
      </w:r>
      <w:r>
        <w:rPr>
          <w:rFonts w:hAnsi="Times New Roman"/>
        </w:rPr>
        <w:t>é</w:t>
      </w:r>
      <w:r>
        <w:t>prouv</w:t>
      </w:r>
      <w:r>
        <w:rPr>
          <w:rFonts w:hAnsi="Times New Roman"/>
        </w:rPr>
        <w:t>é</w:t>
      </w:r>
      <w:r>
        <w:t>e au d</w:t>
      </w:r>
      <w:r>
        <w:rPr>
          <w:rFonts w:hAnsi="Times New Roman"/>
        </w:rPr>
        <w:t>é</w:t>
      </w:r>
      <w:r>
        <w:t>but du voyage en les pronon</w:t>
      </w:r>
      <w:r>
        <w:rPr>
          <w:rFonts w:hAnsi="Times New Roman"/>
        </w:rPr>
        <w:t>ç</w:t>
      </w:r>
      <w:r>
        <w:t xml:space="preserve">ant </w:t>
      </w:r>
      <w:r>
        <w:rPr>
          <w:rFonts w:hAnsi="Times New Roman"/>
        </w:rPr>
        <w:t>« </w:t>
      </w:r>
      <w:r>
        <w:t>avec passion</w:t>
      </w:r>
      <w:r>
        <w:rPr>
          <w:rFonts w:hAnsi="Times New Roman"/>
        </w:rPr>
        <w:t> »</w:t>
      </w:r>
      <w:r>
        <w:t xml:space="preserve">, </w:t>
      </w:r>
      <w:r>
        <w:rPr>
          <w:rFonts w:hAnsi="Times New Roman"/>
        </w:rPr>
        <w:t>« </w:t>
      </w:r>
      <w:r>
        <w:t>avec de l</w:t>
      </w:r>
      <w:r>
        <w:rPr>
          <w:rFonts w:hAnsi="Times New Roman"/>
        </w:rPr>
        <w:t>’</w:t>
      </w:r>
      <w:r>
        <w:t>implication personnelle</w:t>
      </w:r>
      <w:r>
        <w:rPr>
          <w:rFonts w:hAnsi="Times New Roman"/>
        </w:rPr>
        <w:t> »</w:t>
      </w:r>
      <w:r>
        <w:t xml:space="preserve">, ou bien au contraire </w:t>
      </w:r>
      <w:r>
        <w:rPr>
          <w:rFonts w:hAnsi="Times New Roman"/>
        </w:rPr>
        <w:t>« </w:t>
      </w:r>
      <w:r>
        <w:t>de mani</w:t>
      </w:r>
      <w:r>
        <w:rPr>
          <w:rFonts w:hAnsi="Times New Roman"/>
        </w:rPr>
        <w:t>è</w:t>
      </w:r>
      <w:r>
        <w:t>re impersonnelle</w:t>
      </w:r>
      <w:r>
        <w:rPr>
          <w:rFonts w:hAnsi="Times New Roman"/>
        </w:rPr>
        <w:t xml:space="preserve"> » </w:t>
      </w:r>
      <w:r>
        <w:t xml:space="preserve">et </w:t>
      </w:r>
      <w:r>
        <w:rPr>
          <w:rFonts w:hAnsi="Times New Roman"/>
        </w:rPr>
        <w:t>« </w:t>
      </w:r>
      <w:r>
        <w:t>avec une passion changeante</w:t>
      </w:r>
      <w:r>
        <w:rPr>
          <w:rFonts w:hAnsi="Times New Roman"/>
        </w:rPr>
        <w:t xml:space="preserve"> » </w:t>
      </w:r>
      <w:r>
        <w:t>au cours de l</w:t>
      </w:r>
      <w:r>
        <w:rPr>
          <w:rFonts w:hAnsi="Times New Roman"/>
        </w:rPr>
        <w:t>’</w:t>
      </w:r>
      <w:r>
        <w:t>interpr</w:t>
      </w:r>
      <w:r>
        <w:rPr>
          <w:rFonts w:hAnsi="Times New Roman"/>
        </w:rPr>
        <w:t>é</w:t>
      </w:r>
      <w:r>
        <w:t xml:space="preserve">tation. </w:t>
      </w:r>
      <w:r>
        <w:rPr>
          <w:rFonts w:hAnsi="Times New Roman"/>
        </w:rPr>
        <w:t>À</w:t>
      </w:r>
      <w:r>
        <w:t xml:space="preserve"> la fin de l</w:t>
      </w:r>
      <w:r>
        <w:rPr>
          <w:rFonts w:hAnsi="Times New Roman"/>
        </w:rPr>
        <w:t>’œ</w:t>
      </w:r>
      <w:r>
        <w:t>uvre, ce sont les m</w:t>
      </w:r>
      <w:r>
        <w:rPr>
          <w:rFonts w:hAnsi="Times New Roman"/>
        </w:rPr>
        <w:t>ê</w:t>
      </w:r>
      <w:r>
        <w:t>mes mots qui sont prononc</w:t>
      </w:r>
      <w:r>
        <w:rPr>
          <w:rFonts w:hAnsi="Times New Roman"/>
        </w:rPr>
        <w:t>é</w:t>
      </w:r>
      <w:r>
        <w:t xml:space="preserve">s par les </w:t>
      </w:r>
      <w:r>
        <w:lastRenderedPageBreak/>
        <w:t>musiciens pour exprimer le drame de l</w:t>
      </w:r>
      <w:r>
        <w:rPr>
          <w:rFonts w:hAnsi="Times New Roman"/>
        </w:rPr>
        <w:t>’</w:t>
      </w:r>
      <w:r>
        <w:t>exclusion du bateau mill</w:t>
      </w:r>
      <w:r>
        <w:rPr>
          <w:rFonts w:hAnsi="Times New Roman"/>
        </w:rPr>
        <w:t>é</w:t>
      </w:r>
      <w:r>
        <w:t>naire en un murmure glacialement impersonnel, d</w:t>
      </w:r>
      <w:r>
        <w:rPr>
          <w:rFonts w:hAnsi="Times New Roman"/>
        </w:rPr>
        <w:t>é</w:t>
      </w:r>
      <w:r>
        <w:t>pourvu de toute passion afin d</w:t>
      </w:r>
      <w:r>
        <w:rPr>
          <w:rFonts w:hAnsi="Times New Roman"/>
        </w:rPr>
        <w:t>’</w:t>
      </w:r>
      <w:r>
        <w:t>atteindre le silence final.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</w:p>
    <w:p w:rsidR="00FF148F" w:rsidRDefault="00FF148F" w:rsidP="00FF148F">
      <w:pPr>
        <w:pStyle w:val="CorpsA"/>
        <w:spacing w:after="0" w:line="360" w:lineRule="auto"/>
        <w:ind w:firstLine="540"/>
        <w:jc w:val="center"/>
        <w:rPr>
          <w:noProof/>
        </w:rPr>
      </w:pPr>
    </w:p>
    <w:p w:rsidR="00222F26" w:rsidRDefault="00361039" w:rsidP="00FF148F">
      <w:pPr>
        <w:pStyle w:val="CorpsA"/>
        <w:spacing w:after="0" w:line="360" w:lineRule="auto"/>
        <w:ind w:firstLine="5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59347" cy="4418269"/>
            <wp:effectExtent l="19050" t="0" r="7703" b="0"/>
            <wp:docPr id="1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278" cy="44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26" w:rsidRDefault="00222F26" w:rsidP="00FF148F">
      <w:pPr>
        <w:pStyle w:val="CorpsA"/>
        <w:spacing w:after="0" w:line="360" w:lineRule="auto"/>
        <w:ind w:firstLine="540"/>
        <w:jc w:val="center"/>
      </w:pPr>
    </w:p>
    <w:p w:rsidR="00FF148F" w:rsidRDefault="00FF148F" w:rsidP="00FF148F">
      <w:pPr>
        <w:pStyle w:val="CorpsA"/>
        <w:spacing w:after="0" w:line="360" w:lineRule="auto"/>
        <w:ind w:firstLine="540"/>
        <w:jc w:val="center"/>
        <w:rPr>
          <w:i/>
          <w:iCs/>
        </w:rPr>
      </w:pPr>
      <w:r>
        <w:t xml:space="preserve">Jani Christou, </w:t>
      </w:r>
      <w:r>
        <w:rPr>
          <w:i/>
          <w:iCs/>
        </w:rPr>
        <w:t>Mysterion</w:t>
      </w:r>
      <w:r>
        <w:t xml:space="preserve"> (1966), chiffre 144.</w:t>
      </w:r>
    </w:p>
    <w:p w:rsidR="00FF148F" w:rsidRDefault="00FF148F" w:rsidP="00FF148F">
      <w:pPr>
        <w:pStyle w:val="CorpsA"/>
        <w:spacing w:after="0" w:line="360" w:lineRule="auto"/>
        <w:jc w:val="both"/>
        <w:rPr>
          <w:i/>
          <w:iCs/>
        </w:rPr>
      </w:pP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Analys</w:t>
      </w:r>
      <w:r>
        <w:rPr>
          <w:rFonts w:hAnsi="Times New Roman"/>
        </w:rPr>
        <w:t xml:space="preserve">é </w:t>
      </w:r>
      <w:r>
        <w:t>par des jungiens, Jani Christou entreprend la publication posthume de l</w:t>
      </w:r>
      <w:r>
        <w:rPr>
          <w:rFonts w:hAnsi="Times New Roman"/>
        </w:rPr>
        <w:t>’</w:t>
      </w:r>
      <w:r>
        <w:t xml:space="preserve">ouvrage </w:t>
      </w:r>
      <w:r>
        <w:rPr>
          <w:i/>
          <w:iCs/>
        </w:rPr>
        <w:t>The logos of the soul</w:t>
      </w:r>
      <w:r>
        <w:rPr>
          <w:vertAlign w:val="superscript"/>
        </w:rPr>
        <w:footnoteReference w:id="14"/>
      </w:r>
      <w:r>
        <w:rPr>
          <w:i/>
          <w:iCs/>
        </w:rPr>
        <w:t xml:space="preserve"> </w:t>
      </w:r>
      <w:r>
        <w:rPr>
          <w:rFonts w:hAnsi="Times New Roman"/>
        </w:rPr>
        <w:t>é</w:t>
      </w:r>
      <w:r>
        <w:t>crit par son fr</w:t>
      </w:r>
      <w:r>
        <w:rPr>
          <w:rFonts w:hAnsi="Times New Roman"/>
        </w:rPr>
        <w:t>è</w:t>
      </w:r>
      <w:r>
        <w:t>re et mentor, l</w:t>
      </w:r>
      <w:r>
        <w:rPr>
          <w:rFonts w:hAnsi="Times New Roman"/>
        </w:rPr>
        <w:t>’</w:t>
      </w:r>
      <w:r>
        <w:t>analyste Evey Christou. L</w:t>
      </w:r>
      <w:r>
        <w:rPr>
          <w:rFonts w:hAnsi="Times New Roman"/>
        </w:rPr>
        <w:t>’é</w:t>
      </w:r>
      <w:r>
        <w:t xml:space="preserve">tude de la place du </w:t>
      </w:r>
      <w:r>
        <w:rPr>
          <w:i/>
          <w:iCs/>
        </w:rPr>
        <w:t>logos</w:t>
      </w:r>
      <w:r>
        <w:t xml:space="preserve"> dans ces </w:t>
      </w:r>
      <w:r>
        <w:rPr>
          <w:rFonts w:hAnsi="Times New Roman"/>
        </w:rPr>
        <w:t>é</w:t>
      </w:r>
      <w:r>
        <w:t>crits permet d</w:t>
      </w:r>
      <w:r>
        <w:rPr>
          <w:rFonts w:hAnsi="Times New Roman"/>
        </w:rPr>
        <w:t>’é</w:t>
      </w:r>
      <w:r>
        <w:t>clairer la pens</w:t>
      </w:r>
      <w:r>
        <w:rPr>
          <w:rFonts w:hAnsi="Times New Roman"/>
        </w:rPr>
        <w:t>é</w:t>
      </w:r>
      <w:r>
        <w:t>e th</w:t>
      </w:r>
      <w:r>
        <w:rPr>
          <w:rFonts w:hAnsi="Times New Roman"/>
        </w:rPr>
        <w:t>é</w:t>
      </w:r>
      <w:r>
        <w:t>orique et quelques-unes des influences intellectuelles du compositeur. Le rapport qu</w:t>
      </w:r>
      <w:r>
        <w:rPr>
          <w:rFonts w:hAnsi="Times New Roman"/>
        </w:rPr>
        <w:t>’</w:t>
      </w:r>
      <w:r>
        <w:t xml:space="preserve">entretient le </w:t>
      </w:r>
      <w:r>
        <w:rPr>
          <w:i/>
          <w:iCs/>
        </w:rPr>
        <w:t>logos</w:t>
      </w:r>
      <w:r>
        <w:t xml:space="preserve"> avec le son et l</w:t>
      </w:r>
      <w:r>
        <w:rPr>
          <w:rFonts w:hAnsi="Times New Roman"/>
        </w:rPr>
        <w:t>’</w:t>
      </w:r>
      <w:r>
        <w:t>acte artistique est pr</w:t>
      </w:r>
      <w:r>
        <w:rPr>
          <w:rFonts w:hAnsi="Times New Roman"/>
        </w:rPr>
        <w:t>é</w:t>
      </w:r>
      <w:r>
        <w:t>sent</w:t>
      </w:r>
      <w:r>
        <w:rPr>
          <w:rFonts w:hAnsi="Times New Roman"/>
        </w:rPr>
        <w:t xml:space="preserve">é à </w:t>
      </w:r>
      <w:r>
        <w:t xml:space="preserve">travers le concept de </w:t>
      </w:r>
      <w:r>
        <w:rPr>
          <w:i/>
          <w:iCs/>
        </w:rPr>
        <w:t>praxis-m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t>. Le compositeur pr</w:t>
      </w:r>
      <w:r>
        <w:rPr>
          <w:rFonts w:hAnsi="Times New Roman"/>
        </w:rPr>
        <w:t>é</w:t>
      </w:r>
      <w:r>
        <w:t>cise</w:t>
      </w:r>
      <w:r>
        <w:rPr>
          <w:rFonts w:hAnsi="Times New Roman"/>
        </w:rPr>
        <w:t> </w:t>
      </w:r>
      <w:r>
        <w:t>:</w:t>
      </w:r>
    </w:p>
    <w:p w:rsidR="00FF148F" w:rsidRDefault="00FF148F" w:rsidP="00FF148F">
      <w:pPr>
        <w:pStyle w:val="CorpsA"/>
        <w:spacing w:after="0" w:line="360" w:lineRule="auto"/>
        <w:ind w:left="1134"/>
        <w:jc w:val="both"/>
      </w:pP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lastRenderedPageBreak/>
        <w:t>« </w:t>
      </w:r>
      <w:r>
        <w:t>Chaque art vivant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è</w:t>
      </w:r>
      <w:r>
        <w:t>re une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nourrie par un nombre d</w:t>
      </w:r>
      <w:r>
        <w:rPr>
          <w:rFonts w:hAnsi="Times New Roman"/>
        </w:rPr>
        <w:t>’</w:t>
      </w:r>
      <w:r>
        <w:t>actions caract</w:t>
      </w:r>
      <w:r>
        <w:rPr>
          <w:rFonts w:hAnsi="Times New Roman"/>
        </w:rPr>
        <w:t>é</w:t>
      </w:r>
      <w:r>
        <w:t>ristiques. Lorsqu</w:t>
      </w:r>
      <w:r>
        <w:rPr>
          <w:rFonts w:hAnsi="Times New Roman"/>
        </w:rPr>
        <w:t>’</w:t>
      </w:r>
      <w:r>
        <w:t>une action est d</w:t>
      </w:r>
      <w:r>
        <w:rPr>
          <w:rFonts w:hAnsi="Times New Roman"/>
        </w:rPr>
        <w:t>é</w:t>
      </w:r>
      <w:r>
        <w:t>lib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é</w:t>
      </w:r>
      <w:r>
        <w:t>ment ex</w:t>
      </w:r>
      <w:r>
        <w:rPr>
          <w:rFonts w:hAnsi="Times New Roman"/>
        </w:rPr>
        <w:t>é</w:t>
      </w:r>
      <w:r>
        <w:t>cut</w:t>
      </w:r>
      <w:r>
        <w:rPr>
          <w:rFonts w:hAnsi="Times New Roman"/>
        </w:rPr>
        <w:t>é</w:t>
      </w:r>
      <w:r>
        <w:t xml:space="preserve">e afin de correspondre </w:t>
      </w:r>
      <w:r>
        <w:rPr>
          <w:rFonts w:hAnsi="Times New Roman"/>
        </w:rPr>
        <w:t xml:space="preserve">à </w:t>
      </w:r>
      <w:r>
        <w:t>la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qui est caract</w:t>
      </w:r>
      <w:r>
        <w:rPr>
          <w:rFonts w:hAnsi="Times New Roman"/>
        </w:rPr>
        <w:t>é</w:t>
      </w:r>
      <w:r>
        <w:t>ristique de l</w:t>
      </w:r>
      <w:r>
        <w:rPr>
          <w:rFonts w:hAnsi="Times New Roman"/>
        </w:rPr>
        <w:t>’</w:t>
      </w:r>
      <w:r>
        <w:t xml:space="preserve">art, cette action est une </w:t>
      </w:r>
      <w:r>
        <w:rPr>
          <w:i/>
          <w:iCs/>
        </w:rPr>
        <w:t>praxis</w:t>
      </w:r>
      <w:r>
        <w:t>, ou une action d</w:t>
      </w:r>
      <w:r>
        <w:rPr>
          <w:rFonts w:hAnsi="Times New Roman"/>
        </w:rPr>
        <w:t>é</w:t>
      </w:r>
      <w:r>
        <w:t>lib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é</w:t>
      </w:r>
      <w:r>
        <w:t>e et caract</w:t>
      </w:r>
      <w:r>
        <w:rPr>
          <w:rFonts w:hAnsi="Times New Roman"/>
        </w:rPr>
        <w:t>é</w:t>
      </w:r>
      <w:r>
        <w:t>ristique. Mais lorsqu</w:t>
      </w:r>
      <w:r>
        <w:rPr>
          <w:rFonts w:hAnsi="Times New Roman"/>
        </w:rPr>
        <w:t>’</w:t>
      </w:r>
      <w:r>
        <w:t>une action est d</w:t>
      </w:r>
      <w:r>
        <w:rPr>
          <w:rFonts w:hAnsi="Times New Roman"/>
        </w:rPr>
        <w:t>é</w:t>
      </w:r>
      <w:r>
        <w:t>lib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é</w:t>
      </w:r>
      <w:r>
        <w:t>ment ex</w:t>
      </w:r>
      <w:r>
        <w:rPr>
          <w:rFonts w:hAnsi="Times New Roman"/>
        </w:rPr>
        <w:t>é</w:t>
      </w:r>
      <w:r>
        <w:t>cut</w:t>
      </w:r>
      <w:r>
        <w:rPr>
          <w:rFonts w:hAnsi="Times New Roman"/>
        </w:rPr>
        <w:t>é</w:t>
      </w:r>
      <w:r>
        <w:t>e afin d</w:t>
      </w:r>
      <w:r>
        <w:rPr>
          <w:rFonts w:hAnsi="Times New Roman"/>
        </w:rPr>
        <w:t>’</w:t>
      </w:r>
      <w:r>
        <w:t>aller au-del</w:t>
      </w:r>
      <w:r>
        <w:rPr>
          <w:rFonts w:hAnsi="Times New Roman"/>
        </w:rPr>
        <w:t xml:space="preserve">à </w:t>
      </w:r>
      <w:r>
        <w:t>de la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qui est caract</w:t>
      </w:r>
      <w:r>
        <w:rPr>
          <w:rFonts w:hAnsi="Times New Roman"/>
        </w:rPr>
        <w:t>é</w:t>
      </w:r>
      <w:r>
        <w:t>ristique de l</w:t>
      </w:r>
      <w:r>
        <w:rPr>
          <w:rFonts w:hAnsi="Times New Roman"/>
        </w:rPr>
        <w:t>’</w:t>
      </w:r>
      <w:r>
        <w:t xml:space="preserve">art, cette action est une </w:t>
      </w:r>
      <w:r>
        <w:rPr>
          <w:i/>
          <w:iCs/>
        </w:rPr>
        <w:t>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t xml:space="preserve"> ou une action d</w:t>
      </w:r>
      <w:r>
        <w:rPr>
          <w:rFonts w:hAnsi="Times New Roman"/>
        </w:rPr>
        <w:t>é</w:t>
      </w:r>
      <w:r>
        <w:t>lib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é</w:t>
      </w:r>
      <w:r>
        <w:t>e non caract</w:t>
      </w:r>
      <w:r>
        <w:rPr>
          <w:rFonts w:hAnsi="Times New Roman"/>
        </w:rPr>
        <w:t>é</w:t>
      </w:r>
      <w:r>
        <w:t>ristique</w:t>
      </w:r>
      <w:r>
        <w:rPr>
          <w:rFonts w:hAnsi="Times New Roman"/>
        </w:rPr>
        <w:t> »</w:t>
      </w:r>
      <w:r>
        <w:rPr>
          <w:vertAlign w:val="superscript"/>
        </w:rPr>
        <w:footnoteReference w:id="15"/>
      </w:r>
      <w:r>
        <w:t>.</w:t>
      </w:r>
    </w:p>
    <w:p w:rsidR="00FF148F" w:rsidRDefault="00FF148F" w:rsidP="00FF148F">
      <w:pPr>
        <w:pStyle w:val="CorpsA"/>
        <w:spacing w:after="0" w:line="360" w:lineRule="auto"/>
        <w:ind w:left="1134"/>
        <w:jc w:val="both"/>
      </w:pP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Selon ce principe, dans les arts de la performance,</w:t>
      </w:r>
      <w:r>
        <w:rPr>
          <w:rFonts w:hAnsi="Times New Roman"/>
        </w:rPr>
        <w:t> </w:t>
      </w:r>
      <w:r>
        <w:t xml:space="preserve">chaque action qui demande </w:t>
      </w:r>
      <w:r>
        <w:rPr>
          <w:rFonts w:hAnsi="Times New Roman"/>
        </w:rPr>
        <w:t xml:space="preserve">à </w:t>
      </w:r>
      <w:r>
        <w:t>son ex</w:t>
      </w:r>
      <w:r>
        <w:rPr>
          <w:rFonts w:hAnsi="Times New Roman"/>
        </w:rPr>
        <w:t>é</w:t>
      </w:r>
      <w:r>
        <w:t>cutant d</w:t>
      </w:r>
      <w:r>
        <w:rPr>
          <w:rFonts w:hAnsi="Times New Roman"/>
        </w:rPr>
        <w:t>’</w:t>
      </w:r>
      <w:r>
        <w:t>aller au-del</w:t>
      </w:r>
      <w:r>
        <w:rPr>
          <w:rFonts w:hAnsi="Times New Roman"/>
        </w:rPr>
        <w:t xml:space="preserve">à </w:t>
      </w:r>
      <w:r>
        <w:t>de la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de la performance qu</w:t>
      </w:r>
      <w:r>
        <w:rPr>
          <w:rFonts w:hAnsi="Times New Roman"/>
        </w:rPr>
        <w:t>’</w:t>
      </w:r>
      <w:r>
        <w:t>il est en train d</w:t>
      </w:r>
      <w:r>
        <w:rPr>
          <w:rFonts w:hAnsi="Times New Roman"/>
        </w:rPr>
        <w:t>’</w:t>
      </w:r>
      <w:r>
        <w:t>accomplir exige de lui qu'il aille au-del</w:t>
      </w:r>
      <w:r>
        <w:rPr>
          <w:rFonts w:hAnsi="Times New Roman"/>
        </w:rPr>
        <w:t xml:space="preserve">à </w:t>
      </w:r>
      <w:r>
        <w:t>de la logique de ce monde d</w:t>
      </w:r>
      <w:r>
        <w:rPr>
          <w:rFonts w:hAnsi="Times New Roman"/>
        </w:rPr>
        <w:t>’</w:t>
      </w:r>
      <w:r>
        <w:t>action (</w:t>
      </w:r>
      <w:r>
        <w:rPr>
          <w:i/>
        </w:rPr>
        <w:t>world of action</w:t>
      </w:r>
      <w:r>
        <w:t>)</w:t>
      </w:r>
      <w:r>
        <w:rPr>
          <w:vertAlign w:val="superscript"/>
        </w:rPr>
        <w:footnoteReference w:id="16"/>
      </w:r>
      <w:r>
        <w:t>. Afin de mieux expliquer sa pens</w:t>
      </w:r>
      <w:r>
        <w:rPr>
          <w:rFonts w:hAnsi="Times New Roman"/>
        </w:rPr>
        <w:t>é</w:t>
      </w:r>
      <w:r>
        <w:t>e sur ce sujet, Christou cite l</w:t>
      </w:r>
      <w:r>
        <w:rPr>
          <w:rFonts w:hAnsi="Times New Roman"/>
        </w:rPr>
        <w:t>’</w:t>
      </w:r>
      <w:r>
        <w:t>exemple suivant</w:t>
      </w:r>
      <w:r>
        <w:rPr>
          <w:rFonts w:hAnsi="Times New Roman"/>
        </w:rPr>
        <w:t> </w:t>
      </w:r>
      <w:r>
        <w:t>: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>« </w:t>
      </w:r>
      <w:r>
        <w:t>Lorsqu</w:t>
      </w:r>
      <w:r>
        <w:rPr>
          <w:rFonts w:hAnsi="Times New Roman"/>
        </w:rPr>
        <w:t>’</w:t>
      </w:r>
      <w:r>
        <w:t>un chef d</w:t>
      </w:r>
      <w:r>
        <w:rPr>
          <w:rFonts w:hAnsi="Times New Roman"/>
        </w:rPr>
        <w:t>’</w:t>
      </w:r>
      <w:r>
        <w:t>orchestre dirige un concert, il s</w:t>
      </w:r>
      <w:r>
        <w:rPr>
          <w:rFonts w:hAnsi="Times New Roman"/>
        </w:rPr>
        <w:t>’</w:t>
      </w:r>
      <w:r>
        <w:t>agit d</w:t>
      </w:r>
      <w:r>
        <w:rPr>
          <w:rFonts w:hAnsi="Times New Roman"/>
        </w:rPr>
        <w:t>’</w:t>
      </w:r>
      <w:r>
        <w:t xml:space="preserve">une </w:t>
      </w:r>
      <w:r>
        <w:rPr>
          <w:i/>
          <w:iCs/>
        </w:rPr>
        <w:t>praxis</w:t>
      </w:r>
      <w:r>
        <w:t>, mais s</w:t>
      </w:r>
      <w:r>
        <w:rPr>
          <w:rFonts w:hAnsi="Times New Roman"/>
        </w:rPr>
        <w:t>’</w:t>
      </w:r>
      <w:r>
        <w:t xml:space="preserve">il est </w:t>
      </w:r>
      <w:r>
        <w:rPr>
          <w:rFonts w:hAnsi="Times New Roman"/>
        </w:rPr>
        <w:t>é</w:t>
      </w:r>
      <w:r>
        <w:t>galement suppos</w:t>
      </w:r>
      <w:r>
        <w:rPr>
          <w:rFonts w:hAnsi="Times New Roman"/>
        </w:rPr>
        <w:t xml:space="preserve">é </w:t>
      </w:r>
      <w:r>
        <w:t>marcher, parler, crier, hurler, gesticuler, ou ex</w:t>
      </w:r>
      <w:r>
        <w:rPr>
          <w:rFonts w:hAnsi="Times New Roman"/>
        </w:rPr>
        <w:t>é</w:t>
      </w:r>
      <w:r>
        <w:t>cuter une autre action qui n</w:t>
      </w:r>
      <w:r>
        <w:rPr>
          <w:rFonts w:hAnsi="Times New Roman"/>
        </w:rPr>
        <w:t>’</w:t>
      </w:r>
      <w:r>
        <w:t>est pas strictement li</w:t>
      </w:r>
      <w:r>
        <w:rPr>
          <w:rFonts w:hAnsi="Times New Roman"/>
        </w:rPr>
        <w:t>é</w:t>
      </w:r>
      <w:r>
        <w:t xml:space="preserve">e </w:t>
      </w:r>
      <w:r>
        <w:rPr>
          <w:rFonts w:hAnsi="Times New Roman"/>
        </w:rPr>
        <w:t xml:space="preserve">à </w:t>
      </w:r>
      <w:r>
        <w:t xml:space="preserve">la direction de son ensemble, cela pourrait </w:t>
      </w:r>
      <w:r>
        <w:rPr>
          <w:rFonts w:hAnsi="Times New Roman"/>
        </w:rPr>
        <w:t>ê</w:t>
      </w:r>
      <w:r>
        <w:t xml:space="preserve">tre une </w:t>
      </w:r>
      <w:r>
        <w:rPr>
          <w:i/>
          <w:iCs/>
        </w:rPr>
        <w:t>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t>. Un instrumentiste qui joue de son instrument au cours d</w:t>
      </w:r>
      <w:r>
        <w:rPr>
          <w:rFonts w:hAnsi="Times New Roman"/>
        </w:rPr>
        <w:t>’</w:t>
      </w:r>
      <w:r>
        <w:t>un concert-performance r</w:t>
      </w:r>
      <w:r>
        <w:rPr>
          <w:rFonts w:hAnsi="Times New Roman"/>
        </w:rPr>
        <w:t>é</w:t>
      </w:r>
      <w:r>
        <w:t xml:space="preserve">alise une </w:t>
      </w:r>
      <w:r>
        <w:rPr>
          <w:i/>
          <w:iCs/>
        </w:rPr>
        <w:t>praxis</w:t>
      </w:r>
      <w:r>
        <w:t>, mais s</w:t>
      </w:r>
      <w:r>
        <w:rPr>
          <w:rFonts w:hAnsi="Times New Roman"/>
        </w:rPr>
        <w:t>’</w:t>
      </w:r>
      <w:r>
        <w:t xml:space="preserve">il est </w:t>
      </w:r>
      <w:r>
        <w:rPr>
          <w:rFonts w:hAnsi="Times New Roman"/>
        </w:rPr>
        <w:t>é</w:t>
      </w:r>
      <w:r>
        <w:t>galement suppos</w:t>
      </w:r>
      <w:r>
        <w:rPr>
          <w:rFonts w:hAnsi="Times New Roman"/>
        </w:rPr>
        <w:t xml:space="preserve">é </w:t>
      </w:r>
      <w:r>
        <w:t>marcher, parler, crier, hurler, gesticuler, ou ex</w:t>
      </w:r>
      <w:r>
        <w:rPr>
          <w:rFonts w:hAnsi="Times New Roman"/>
        </w:rPr>
        <w:t>é</w:t>
      </w:r>
      <w:r>
        <w:t>cuter une autre action qui n</w:t>
      </w:r>
      <w:r>
        <w:rPr>
          <w:rFonts w:hAnsi="Times New Roman"/>
        </w:rPr>
        <w:t>’</w:t>
      </w:r>
      <w:r>
        <w:t>est pas caract</w:t>
      </w:r>
      <w:r>
        <w:rPr>
          <w:rFonts w:hAnsi="Times New Roman"/>
        </w:rPr>
        <w:t>é</w:t>
      </w:r>
      <w:r>
        <w:t>ristique de la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 de sa cat</w:t>
      </w:r>
      <w:r>
        <w:rPr>
          <w:rFonts w:hAnsi="Times New Roman"/>
        </w:rPr>
        <w:t>é</w:t>
      </w:r>
      <w:r>
        <w:t xml:space="preserve">gorie, cela pourrait </w:t>
      </w:r>
      <w:r>
        <w:rPr>
          <w:rFonts w:hAnsi="Times New Roman"/>
        </w:rPr>
        <w:t>ê</w:t>
      </w:r>
      <w:r>
        <w:t xml:space="preserve">tre une </w:t>
      </w:r>
      <w:r>
        <w:rPr>
          <w:i/>
          <w:iCs/>
        </w:rPr>
        <w:t>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rPr>
          <w:rFonts w:hAnsi="Times New Roman"/>
          <w:i/>
          <w:iCs/>
        </w:rPr>
        <w:t> </w:t>
      </w:r>
      <w:r>
        <w:rPr>
          <w:rFonts w:hAnsi="Times New Roman"/>
        </w:rPr>
        <w:t>»</w:t>
      </w:r>
      <w:r>
        <w:rPr>
          <w:vertAlign w:val="superscript"/>
        </w:rPr>
        <w:footnoteReference w:id="17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 xml:space="preserve">Ce concept, </w:t>
      </w:r>
      <w:r>
        <w:rPr>
          <w:i/>
          <w:iCs/>
        </w:rPr>
        <w:t>praxis-m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t>, associ</w:t>
      </w:r>
      <w:r>
        <w:rPr>
          <w:rFonts w:hAnsi="Times New Roman"/>
        </w:rPr>
        <w:t xml:space="preserve">é </w:t>
      </w:r>
      <w:r>
        <w:t xml:space="preserve">aux mots peut </w:t>
      </w:r>
      <w:r>
        <w:rPr>
          <w:rFonts w:hAnsi="Times New Roman"/>
        </w:rPr>
        <w:t>ê</w:t>
      </w:r>
      <w:r>
        <w:t xml:space="preserve">tre </w:t>
      </w:r>
      <w:r>
        <w:rPr>
          <w:rFonts w:hAnsi="Times New Roman"/>
        </w:rPr>
        <w:t>é</w:t>
      </w:r>
      <w:r>
        <w:t>tudi</w:t>
      </w:r>
      <w:r>
        <w:rPr>
          <w:rFonts w:hAnsi="Times New Roman"/>
        </w:rPr>
        <w:t xml:space="preserve">é </w:t>
      </w:r>
      <w:r>
        <w:t>de mani</w:t>
      </w:r>
      <w:r>
        <w:rPr>
          <w:rFonts w:hAnsi="Times New Roman"/>
        </w:rPr>
        <w:t>è</w:t>
      </w:r>
      <w:r>
        <w:t xml:space="preserve">re plus technique dans les compositions </w:t>
      </w:r>
      <w:r w:rsidR="00E90D86">
        <w:rPr>
          <w:i/>
          <w:iCs/>
        </w:rPr>
        <w:t>La d</w:t>
      </w:r>
      <w:r>
        <w:rPr>
          <w:i/>
          <w:iCs/>
        </w:rPr>
        <w:t xml:space="preserve">ame </w:t>
      </w:r>
      <w:r>
        <w:rPr>
          <w:rFonts w:hAnsi="Times New Roman"/>
          <w:i/>
          <w:iCs/>
        </w:rPr>
        <w:t xml:space="preserve">à </w:t>
      </w:r>
      <w:r>
        <w:rPr>
          <w:i/>
          <w:iCs/>
        </w:rPr>
        <w:t>la strychnine</w:t>
      </w:r>
      <w:r>
        <w:t xml:space="preserve"> (1967)</w:t>
      </w:r>
      <w:r>
        <w:rPr>
          <w:vertAlign w:val="superscript"/>
        </w:rPr>
        <w:footnoteReference w:id="18"/>
      </w:r>
      <w:r>
        <w:t xml:space="preserve"> et </w:t>
      </w:r>
      <w:r>
        <w:rPr>
          <w:i/>
          <w:iCs/>
        </w:rPr>
        <w:t>Anaparastasis I</w:t>
      </w:r>
      <w:r>
        <w:rPr>
          <w:rFonts w:hAnsi="Times New Roman"/>
          <w:i/>
          <w:iCs/>
        </w:rPr>
        <w:t> </w:t>
      </w:r>
      <w:r>
        <w:rPr>
          <w:b/>
          <w:bCs/>
          <w:i/>
          <w:iCs/>
        </w:rPr>
        <w:t xml:space="preserve">: </w:t>
      </w:r>
      <w:r w:rsidR="00427312">
        <w:rPr>
          <w:i/>
          <w:iCs/>
        </w:rPr>
        <w:t>Le b</w:t>
      </w:r>
      <w:r>
        <w:rPr>
          <w:i/>
          <w:iCs/>
        </w:rPr>
        <w:t xml:space="preserve">aryton </w:t>
      </w:r>
      <w:r>
        <w:rPr>
          <w:rFonts w:hAnsi="Times New Roman"/>
          <w:i/>
          <w:iCs/>
        </w:rPr>
        <w:t>« </w:t>
      </w:r>
      <w:r>
        <w:rPr>
          <w:i/>
          <w:iCs/>
        </w:rPr>
        <w:t>astronkatoidanykteronomigyrin</w:t>
      </w:r>
      <w:r>
        <w:rPr>
          <w:rFonts w:hAnsi="Times New Roman"/>
          <w:i/>
          <w:iCs/>
        </w:rPr>
        <w:t> »</w:t>
      </w:r>
      <w:r>
        <w:t xml:space="preserve"> (1968)</w:t>
      </w:r>
      <w:r>
        <w:rPr>
          <w:vertAlign w:val="superscript"/>
        </w:rPr>
        <w:footnoteReference w:id="19"/>
      </w:r>
      <w:r>
        <w:rPr>
          <w:i/>
          <w:iCs/>
        </w:rPr>
        <w:t xml:space="preserve">. </w:t>
      </w:r>
      <w:r>
        <w:t>Dans la premi</w:t>
      </w:r>
      <w:r>
        <w:rPr>
          <w:rFonts w:hAnsi="Times New Roman"/>
        </w:rPr>
        <w:t>è</w:t>
      </w:r>
      <w:r>
        <w:t>re, le mot trouve ses racines dans les r</w:t>
      </w:r>
      <w:r>
        <w:rPr>
          <w:rFonts w:hAnsi="Times New Roman"/>
        </w:rPr>
        <w:t>ê</w:t>
      </w:r>
      <w:r>
        <w:t>ves de Christou. Tout d</w:t>
      </w:r>
      <w:r>
        <w:rPr>
          <w:rFonts w:hAnsi="Times New Roman"/>
        </w:rPr>
        <w:t>’</w:t>
      </w:r>
      <w:r>
        <w:t>abord r</w:t>
      </w:r>
      <w:r>
        <w:rPr>
          <w:rFonts w:hAnsi="Times New Roman"/>
        </w:rPr>
        <w:t>ê</w:t>
      </w:r>
      <w:r>
        <w:t>v</w:t>
      </w:r>
      <w:r>
        <w:rPr>
          <w:rFonts w:hAnsi="Times New Roman"/>
        </w:rPr>
        <w:t>é</w:t>
      </w:r>
      <w:r>
        <w:t>, puis soigneusement not</w:t>
      </w:r>
      <w:r>
        <w:rPr>
          <w:rFonts w:hAnsi="Times New Roman"/>
        </w:rPr>
        <w:t xml:space="preserve">é </w:t>
      </w:r>
      <w:r>
        <w:t>et analys</w:t>
      </w:r>
      <w:r>
        <w:rPr>
          <w:rFonts w:hAnsi="Times New Roman"/>
        </w:rPr>
        <w:t xml:space="preserve">é </w:t>
      </w:r>
      <w:r>
        <w:t>par le compositeur, il occupe une place primordiale dans la composition</w:t>
      </w:r>
      <w:r>
        <w:rPr>
          <w:rFonts w:hAnsi="Times New Roman"/>
        </w:rPr>
        <w:t> </w:t>
      </w:r>
      <w:r>
        <w:t>: il appara</w:t>
      </w:r>
      <w:r>
        <w:rPr>
          <w:rFonts w:hAnsi="Times New Roman"/>
        </w:rPr>
        <w:t>î</w:t>
      </w:r>
      <w:r>
        <w:t>t sous forme d</w:t>
      </w:r>
      <w:r>
        <w:rPr>
          <w:rFonts w:hAnsi="Times New Roman"/>
        </w:rPr>
        <w:t>’</w:t>
      </w:r>
      <w:r>
        <w:t>une annonce issue d</w:t>
      </w:r>
      <w:r>
        <w:rPr>
          <w:rFonts w:hAnsi="Times New Roman"/>
        </w:rPr>
        <w:t>’</w:t>
      </w:r>
      <w:r>
        <w:t>un r</w:t>
      </w:r>
      <w:r>
        <w:rPr>
          <w:rFonts w:hAnsi="Times New Roman"/>
        </w:rPr>
        <w:t>ê</w:t>
      </w:r>
      <w:r>
        <w:t>ve et associ</w:t>
      </w:r>
      <w:r>
        <w:rPr>
          <w:rFonts w:hAnsi="Times New Roman"/>
        </w:rPr>
        <w:t>é</w:t>
      </w:r>
      <w:r>
        <w:t xml:space="preserve">e </w:t>
      </w:r>
      <w:r>
        <w:rPr>
          <w:rFonts w:hAnsi="Times New Roman"/>
        </w:rPr>
        <w:t xml:space="preserve">à </w:t>
      </w:r>
      <w:r>
        <w:t>des hallucinations provoqu</w:t>
      </w:r>
      <w:r>
        <w:rPr>
          <w:rFonts w:hAnsi="Times New Roman"/>
        </w:rPr>
        <w:t>é</w:t>
      </w:r>
      <w:r>
        <w:t>es par l</w:t>
      </w:r>
      <w:r>
        <w:rPr>
          <w:rFonts w:hAnsi="Times New Roman"/>
        </w:rPr>
        <w:t>’</w:t>
      </w:r>
      <w:r>
        <w:t>utilisation de la strychnine pendant que les exp</w:t>
      </w:r>
      <w:r>
        <w:rPr>
          <w:rFonts w:hAnsi="Times New Roman"/>
        </w:rPr>
        <w:t>é</w:t>
      </w:r>
      <w:r>
        <w:t xml:space="preserve">rimentations musicales du compositeur cherchent </w:t>
      </w:r>
      <w:r>
        <w:rPr>
          <w:rFonts w:hAnsi="Times New Roman"/>
        </w:rPr>
        <w:t xml:space="preserve">à </w:t>
      </w:r>
      <w:r>
        <w:t>provoquer des sensations d</w:t>
      </w:r>
      <w:r>
        <w:rPr>
          <w:rFonts w:hAnsi="Times New Roman"/>
        </w:rPr>
        <w:t>’</w:t>
      </w:r>
      <w:r>
        <w:t>angoisse et de panique au public. La composition s</w:t>
      </w:r>
      <w:r>
        <w:rPr>
          <w:rFonts w:hAnsi="Times New Roman"/>
        </w:rPr>
        <w:t>’</w:t>
      </w:r>
      <w:r>
        <w:t xml:space="preserve">appuie </w:t>
      </w:r>
      <w:r>
        <w:rPr>
          <w:rFonts w:hAnsi="Times New Roman"/>
        </w:rPr>
        <w:t>é</w:t>
      </w:r>
      <w:r>
        <w:t>galement sur un extrait de l</w:t>
      </w:r>
      <w:r>
        <w:rPr>
          <w:rFonts w:hAnsi="Times New Roman"/>
        </w:rPr>
        <w:t>’</w:t>
      </w:r>
      <w:r>
        <w:t xml:space="preserve">ouvrage </w:t>
      </w:r>
      <w:r>
        <w:rPr>
          <w:i/>
          <w:iCs/>
        </w:rPr>
        <w:t>Psychologie et Alchimie</w:t>
      </w:r>
      <w:r>
        <w:t xml:space="preserve"> de Carl Gustav Jung qui exprime l</w:t>
      </w:r>
      <w:r>
        <w:rPr>
          <w:rFonts w:hAnsi="Times New Roman"/>
        </w:rPr>
        <w:t>’</w:t>
      </w:r>
      <w:r>
        <w:t>id</w:t>
      </w:r>
      <w:r>
        <w:rPr>
          <w:rFonts w:hAnsi="Times New Roman"/>
        </w:rPr>
        <w:t>é</w:t>
      </w:r>
      <w:r>
        <w:t>e de suffocation et de d</w:t>
      </w:r>
      <w:r>
        <w:rPr>
          <w:rFonts w:hAnsi="Times New Roman"/>
        </w:rPr>
        <w:t>é</w:t>
      </w:r>
      <w:r>
        <w:t>sint</w:t>
      </w:r>
      <w:r>
        <w:rPr>
          <w:rFonts w:hAnsi="Times New Roman"/>
        </w:rPr>
        <w:t>é</w:t>
      </w:r>
      <w:r>
        <w:t xml:space="preserve">gration </w:t>
      </w:r>
      <w:r>
        <w:rPr>
          <w:rFonts w:hAnsi="Times New Roman"/>
        </w:rPr>
        <w:t xml:space="preserve">à </w:t>
      </w:r>
      <w:r>
        <w:t>travers l</w:t>
      </w:r>
      <w:r>
        <w:rPr>
          <w:rFonts w:hAnsi="Times New Roman"/>
        </w:rPr>
        <w:t>’</w:t>
      </w:r>
      <w:r>
        <w:t>histoire de Beya et Gabricus, et fait en parall</w:t>
      </w:r>
      <w:r>
        <w:rPr>
          <w:rFonts w:hAnsi="Times New Roman"/>
        </w:rPr>
        <w:t>è</w:t>
      </w:r>
      <w:r>
        <w:t>le r</w:t>
      </w:r>
      <w:r>
        <w:rPr>
          <w:rFonts w:hAnsi="Times New Roman"/>
        </w:rPr>
        <w:t>é</w:t>
      </w:r>
      <w:r>
        <w:t>f</w:t>
      </w:r>
      <w:r>
        <w:rPr>
          <w:rFonts w:hAnsi="Times New Roman"/>
        </w:rPr>
        <w:t>é</w:t>
      </w:r>
      <w:r>
        <w:t>rence aux pr</w:t>
      </w:r>
      <w:r>
        <w:rPr>
          <w:rFonts w:hAnsi="Times New Roman"/>
        </w:rPr>
        <w:t>é</w:t>
      </w:r>
      <w:r>
        <w:t>occupations de l</w:t>
      </w:r>
      <w:r>
        <w:rPr>
          <w:rFonts w:hAnsi="Times New Roman"/>
        </w:rPr>
        <w:t>’é</w:t>
      </w:r>
      <w:r>
        <w:t>poque en prenant une dimension sociopolitique latente.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lastRenderedPageBreak/>
        <w:t>L</w:t>
      </w:r>
      <w:r>
        <w:rPr>
          <w:rFonts w:hAnsi="Times New Roman"/>
        </w:rPr>
        <w:t>’œ</w:t>
      </w:r>
      <w:r>
        <w:t>uvre s</w:t>
      </w:r>
      <w:r>
        <w:rPr>
          <w:rFonts w:hAnsi="Times New Roman"/>
        </w:rPr>
        <w:t>’</w:t>
      </w:r>
      <w:r>
        <w:t>ouvre sur une sorte de happening</w:t>
      </w:r>
      <w:r>
        <w:rPr>
          <w:rFonts w:hAnsi="Times New Roman"/>
        </w:rPr>
        <w:t> </w:t>
      </w:r>
      <w:r>
        <w:t>: un orateur se pr</w:t>
      </w:r>
      <w:r>
        <w:rPr>
          <w:rFonts w:hAnsi="Times New Roman"/>
        </w:rPr>
        <w:t>é</w:t>
      </w:r>
      <w:r>
        <w:t>sente sur sc</w:t>
      </w:r>
      <w:r>
        <w:rPr>
          <w:rFonts w:hAnsi="Times New Roman"/>
        </w:rPr>
        <w:t>è</w:t>
      </w:r>
      <w:r>
        <w:t>ne et annonce qu</w:t>
      </w:r>
      <w:r>
        <w:rPr>
          <w:rFonts w:hAnsi="Times New Roman"/>
        </w:rPr>
        <w:t>’</w:t>
      </w:r>
      <w:r>
        <w:t>en raison d</w:t>
      </w:r>
      <w:r>
        <w:rPr>
          <w:rFonts w:hAnsi="Times New Roman"/>
        </w:rPr>
        <w:t>’</w:t>
      </w:r>
      <w:r>
        <w:t>incidents techniques impr</w:t>
      </w:r>
      <w:r>
        <w:rPr>
          <w:rFonts w:hAnsi="Times New Roman"/>
        </w:rPr>
        <w:t>é</w:t>
      </w:r>
      <w:r>
        <w:t>vus, l</w:t>
      </w:r>
      <w:r>
        <w:rPr>
          <w:rFonts w:hAnsi="Times New Roman"/>
        </w:rPr>
        <w:t>’</w:t>
      </w:r>
      <w:r>
        <w:t>ex</w:t>
      </w:r>
      <w:r>
        <w:rPr>
          <w:rFonts w:hAnsi="Times New Roman"/>
        </w:rPr>
        <w:t>é</w:t>
      </w:r>
      <w:r>
        <w:t>cution de la derni</w:t>
      </w:r>
      <w:r>
        <w:rPr>
          <w:rFonts w:hAnsi="Times New Roman"/>
        </w:rPr>
        <w:t>è</w:t>
      </w:r>
      <w:r>
        <w:t xml:space="preserve">re </w:t>
      </w:r>
      <w:r>
        <w:rPr>
          <w:rFonts w:hAnsi="Times New Roman"/>
        </w:rPr>
        <w:t>œ</w:t>
      </w:r>
      <w:r>
        <w:t xml:space="preserve">uvre du programme doit </w:t>
      </w:r>
      <w:r>
        <w:rPr>
          <w:rFonts w:hAnsi="Times New Roman"/>
        </w:rPr>
        <w:t>ê</w:t>
      </w:r>
      <w:r>
        <w:t>tre annul</w:t>
      </w:r>
      <w:r>
        <w:rPr>
          <w:rFonts w:hAnsi="Times New Roman"/>
        </w:rPr>
        <w:t>é</w:t>
      </w:r>
      <w:r>
        <w:t xml:space="preserve">e. </w:t>
      </w:r>
      <w:r>
        <w:rPr>
          <w:rFonts w:hAnsi="Times New Roman"/>
        </w:rPr>
        <w:t xml:space="preserve">À </w:t>
      </w:r>
      <w:r>
        <w:t>ce moment-l</w:t>
      </w:r>
      <w:r>
        <w:rPr>
          <w:rFonts w:hAnsi="Times New Roman"/>
        </w:rPr>
        <w:t>à</w:t>
      </w:r>
      <w:r>
        <w:t>, une actrice assise dans le public l</w:t>
      </w:r>
      <w:r>
        <w:rPr>
          <w:rFonts w:hAnsi="Times New Roman"/>
        </w:rPr>
        <w:t>’</w:t>
      </w:r>
      <w:r>
        <w:t>interrompt</w:t>
      </w:r>
      <w:r>
        <w:rPr>
          <w:rFonts w:hAnsi="Times New Roman"/>
        </w:rPr>
        <w:t> </w:t>
      </w:r>
      <w:r>
        <w:t xml:space="preserve">: </w:t>
      </w:r>
      <w:r>
        <w:rPr>
          <w:rFonts w:hAnsi="Times New Roman"/>
        </w:rPr>
        <w:t>« </w:t>
      </w:r>
      <w:r>
        <w:t>je proteste</w:t>
      </w:r>
      <w:r>
        <w:rPr>
          <w:rFonts w:hAnsi="Times New Roman"/>
        </w:rPr>
        <w:t> </w:t>
      </w:r>
      <w:r>
        <w:t>!</w:t>
      </w:r>
      <w:r>
        <w:rPr>
          <w:rFonts w:hAnsi="Times New Roman"/>
        </w:rPr>
        <w:t> »</w:t>
      </w:r>
      <w:r>
        <w:t>, et provoque la r</w:t>
      </w:r>
      <w:r>
        <w:rPr>
          <w:rFonts w:hAnsi="Times New Roman"/>
        </w:rPr>
        <w:t>é</w:t>
      </w:r>
      <w:r>
        <w:t>action de l</w:t>
      </w:r>
      <w:r>
        <w:rPr>
          <w:rFonts w:hAnsi="Times New Roman"/>
        </w:rPr>
        <w:t>’</w:t>
      </w:r>
      <w:r>
        <w:t>auditoire. Ici le mot qui d</w:t>
      </w:r>
      <w:r>
        <w:rPr>
          <w:rFonts w:hAnsi="Times New Roman"/>
        </w:rPr>
        <w:t>é</w:t>
      </w:r>
      <w:r>
        <w:t>signe la protestation porte un message assez suggestif si l</w:t>
      </w:r>
      <w:r>
        <w:rPr>
          <w:rFonts w:hAnsi="Times New Roman"/>
        </w:rPr>
        <w:t>’</w:t>
      </w:r>
      <w:r>
        <w:t>on consid</w:t>
      </w:r>
      <w:r>
        <w:rPr>
          <w:rFonts w:hAnsi="Times New Roman"/>
        </w:rPr>
        <w:t>è</w:t>
      </w:r>
      <w:r>
        <w:t>re le contexte dans lequel l</w:t>
      </w:r>
      <w:r>
        <w:rPr>
          <w:rFonts w:hAnsi="Times New Roman"/>
        </w:rPr>
        <w:t>’œ</w:t>
      </w:r>
      <w:r>
        <w:t xml:space="preserve">uvre a </w:t>
      </w:r>
      <w:r>
        <w:rPr>
          <w:rFonts w:hAnsi="Times New Roman"/>
        </w:rPr>
        <w:t>é</w:t>
      </w:r>
      <w:r>
        <w:t>t</w:t>
      </w:r>
      <w:r>
        <w:rPr>
          <w:rFonts w:hAnsi="Times New Roman"/>
        </w:rPr>
        <w:t xml:space="preserve">é </w:t>
      </w:r>
      <w:r>
        <w:t>cr</w:t>
      </w:r>
      <w:r>
        <w:rPr>
          <w:rFonts w:hAnsi="Times New Roman"/>
        </w:rPr>
        <w:t>éé</w:t>
      </w:r>
      <w:r>
        <w:t>e</w:t>
      </w:r>
      <w:r>
        <w:rPr>
          <w:rFonts w:hAnsi="Times New Roman"/>
        </w:rPr>
        <w:t> </w:t>
      </w:r>
      <w:r>
        <w:t>: nous sommes au d</w:t>
      </w:r>
      <w:r>
        <w:rPr>
          <w:rFonts w:hAnsi="Times New Roman"/>
        </w:rPr>
        <w:t>é</w:t>
      </w:r>
      <w:r>
        <w:t>but du mois d</w:t>
      </w:r>
      <w:r>
        <w:rPr>
          <w:rFonts w:hAnsi="Times New Roman"/>
        </w:rPr>
        <w:t>’</w:t>
      </w:r>
      <w:r>
        <w:t>avril 1967, la soci</w:t>
      </w:r>
      <w:r>
        <w:rPr>
          <w:rFonts w:hAnsi="Times New Roman"/>
        </w:rPr>
        <w:t>é</w:t>
      </w:r>
      <w:r>
        <w:t>t</w:t>
      </w:r>
      <w:r>
        <w:rPr>
          <w:rFonts w:hAnsi="Times New Roman"/>
        </w:rPr>
        <w:t xml:space="preserve">é </w:t>
      </w:r>
      <w:r>
        <w:t>grecque est sous tension et quelques jours plus tard, le 21 avril, se produira le coup d</w:t>
      </w:r>
      <w:r>
        <w:rPr>
          <w:rFonts w:hAnsi="Times New Roman"/>
        </w:rPr>
        <w:t>’É</w:t>
      </w:r>
      <w:r>
        <w:t>tat des colonels. Plus loin dans la partition, l</w:t>
      </w:r>
      <w:r>
        <w:rPr>
          <w:rFonts w:hAnsi="Times New Roman"/>
        </w:rPr>
        <w:t>’</w:t>
      </w:r>
      <w:r>
        <w:t xml:space="preserve">acteur essaie de rassurer le public en employant des mots </w:t>
      </w:r>
      <w:r>
        <w:rPr>
          <w:rFonts w:hAnsi="Times New Roman"/>
        </w:rPr>
        <w:t>é</w:t>
      </w:r>
      <w:r>
        <w:t>galement suggestifs fr</w:t>
      </w:r>
      <w:r>
        <w:rPr>
          <w:rFonts w:hAnsi="Times New Roman"/>
        </w:rPr>
        <w:t>ô</w:t>
      </w:r>
      <w:r>
        <w:t>lant le sarcasme</w:t>
      </w:r>
      <w:r>
        <w:rPr>
          <w:rFonts w:hAnsi="Times New Roman"/>
        </w:rPr>
        <w:t> </w:t>
      </w:r>
      <w:r>
        <w:t xml:space="preserve">: </w:t>
      </w:r>
      <w:r>
        <w:rPr>
          <w:rFonts w:hAnsi="Times New Roman"/>
        </w:rPr>
        <w:t>« </w:t>
      </w:r>
      <w:r>
        <w:t>il n</w:t>
      </w:r>
      <w:r>
        <w:rPr>
          <w:rFonts w:hAnsi="Times New Roman"/>
        </w:rPr>
        <w:t>’</w:t>
      </w:r>
      <w:r>
        <w:t>y a aucune raison de s</w:t>
      </w:r>
      <w:r>
        <w:rPr>
          <w:rFonts w:hAnsi="Times New Roman"/>
        </w:rPr>
        <w:t>’</w:t>
      </w:r>
      <w:r>
        <w:t>inqui</w:t>
      </w:r>
      <w:r>
        <w:rPr>
          <w:rFonts w:hAnsi="Times New Roman"/>
        </w:rPr>
        <w:t>é</w:t>
      </w:r>
      <w:r>
        <w:t>ter</w:t>
      </w:r>
      <w:r>
        <w:rPr>
          <w:rFonts w:hAnsi="Times New Roman"/>
        </w:rPr>
        <w:t> »</w:t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L</w:t>
      </w:r>
      <w:r>
        <w:rPr>
          <w:rFonts w:hAnsi="Times New Roman"/>
        </w:rPr>
        <w:t>’œ</w:t>
      </w:r>
      <w:r>
        <w:t xml:space="preserve">uvre </w:t>
      </w:r>
      <w:r>
        <w:rPr>
          <w:i/>
          <w:iCs/>
        </w:rPr>
        <w:t>Anaparastasis I</w:t>
      </w:r>
      <w:r>
        <w:rPr>
          <w:rFonts w:hAnsi="Times New Roman"/>
          <w:i/>
          <w:iCs/>
        </w:rPr>
        <w:t> </w:t>
      </w:r>
      <w:r>
        <w:rPr>
          <w:b/>
          <w:bCs/>
          <w:i/>
          <w:iCs/>
        </w:rPr>
        <w:t xml:space="preserve">: </w:t>
      </w:r>
      <w:r w:rsidR="00EF3901">
        <w:rPr>
          <w:i/>
          <w:iCs/>
        </w:rPr>
        <w:t>Le b</w:t>
      </w:r>
      <w:r>
        <w:rPr>
          <w:i/>
          <w:iCs/>
        </w:rPr>
        <w:t xml:space="preserve">aryton </w:t>
      </w:r>
      <w:r>
        <w:t>est compos</w:t>
      </w:r>
      <w:r>
        <w:rPr>
          <w:rFonts w:hAnsi="Times New Roman"/>
        </w:rPr>
        <w:t>é</w:t>
      </w:r>
      <w:r>
        <w:t xml:space="preserve">e </w:t>
      </w:r>
      <w:r>
        <w:rPr>
          <w:rFonts w:hAnsi="Times New Roman"/>
        </w:rPr>
        <w:t xml:space="preserve">à </w:t>
      </w:r>
      <w:r>
        <w:t>partir de la premi</w:t>
      </w:r>
      <w:r>
        <w:rPr>
          <w:rFonts w:hAnsi="Times New Roman"/>
        </w:rPr>
        <w:t>è</w:t>
      </w:r>
      <w:r>
        <w:t>re phrase de l</w:t>
      </w:r>
      <w:r>
        <w:rPr>
          <w:rFonts w:hAnsi="Times New Roman"/>
          <w:i/>
          <w:iCs/>
        </w:rPr>
        <w:t>’</w:t>
      </w:r>
      <w:r>
        <w:rPr>
          <w:i/>
          <w:iCs/>
        </w:rPr>
        <w:t>Or</w:t>
      </w:r>
      <w:r>
        <w:rPr>
          <w:rFonts w:hAnsi="Times New Roman"/>
          <w:i/>
          <w:iCs/>
        </w:rPr>
        <w:t>é</w:t>
      </w:r>
      <w:r>
        <w:rPr>
          <w:i/>
          <w:iCs/>
        </w:rPr>
        <w:t>stie</w:t>
      </w:r>
      <w:r>
        <w:t xml:space="preserve"> d</w:t>
      </w:r>
      <w:r>
        <w:rPr>
          <w:rFonts w:hAnsi="Times New Roman"/>
        </w:rPr>
        <w:t>’</w:t>
      </w:r>
      <w:r>
        <w:t>Eschyle. Le compositeur a transform</w:t>
      </w:r>
      <w:r>
        <w:rPr>
          <w:rFonts w:hAnsi="Times New Roman"/>
        </w:rPr>
        <w:t xml:space="preserve">é </w:t>
      </w:r>
      <w:r>
        <w:t xml:space="preserve">cette phrase en un seul mot, </w:t>
      </w:r>
      <w:r>
        <w:rPr>
          <w:rFonts w:hAnsi="Times New Roman"/>
        </w:rPr>
        <w:t>« </w:t>
      </w:r>
      <w:r>
        <w:t>astronkatoidanykteronomigyrin</w:t>
      </w:r>
      <w:r>
        <w:rPr>
          <w:rFonts w:hAnsi="Times New Roman"/>
        </w:rPr>
        <w:t> »</w:t>
      </w:r>
      <w:r>
        <w:rPr>
          <w:vertAlign w:val="superscript"/>
        </w:rPr>
        <w:footnoteReference w:id="20"/>
      </w:r>
      <w:r>
        <w:rPr>
          <w:i/>
          <w:iCs/>
        </w:rPr>
        <w:t>,</w:t>
      </w:r>
      <w:r>
        <w:t xml:space="preserve"> qui,</w:t>
      </w:r>
      <w:r>
        <w:rPr>
          <w:i/>
          <w:iCs/>
        </w:rPr>
        <w:t xml:space="preserve"> </w:t>
      </w:r>
      <w:r>
        <w:t xml:space="preserve">en grec ancien, signifie </w:t>
      </w:r>
      <w:r>
        <w:rPr>
          <w:rFonts w:hAnsi="Times New Roman"/>
        </w:rPr>
        <w:t>« </w:t>
      </w:r>
      <w:r>
        <w:t xml:space="preserve">je continue </w:t>
      </w:r>
      <w:r>
        <w:rPr>
          <w:rFonts w:hAnsi="Times New Roman"/>
        </w:rPr>
        <w:t xml:space="preserve">à </w:t>
      </w:r>
      <w:r>
        <w:t>suivre les mouvements des astres pendant la nuit</w:t>
      </w:r>
      <w:r>
        <w:rPr>
          <w:rFonts w:hAnsi="Times New Roman"/>
        </w:rPr>
        <w:t xml:space="preserve"> » </w:t>
      </w:r>
      <w:r>
        <w:t>et qui, ici, est prononc</w:t>
      </w:r>
      <w:r>
        <w:rPr>
          <w:rFonts w:hAnsi="Times New Roman"/>
        </w:rPr>
        <w:t>é</w:t>
      </w:r>
      <w:r>
        <w:t xml:space="preserve"> par le soliste qui repr</w:t>
      </w:r>
      <w:r>
        <w:rPr>
          <w:rFonts w:hAnsi="Times New Roman"/>
        </w:rPr>
        <w:t>é</w:t>
      </w:r>
      <w:r>
        <w:t>sente un veilleur</w:t>
      </w:r>
      <w:r>
        <w:rPr>
          <w:rFonts w:hAnsi="Times New Roman"/>
        </w:rPr>
        <w:t xml:space="preserve"> é</w:t>
      </w:r>
      <w:r>
        <w:t>puis</w:t>
      </w:r>
      <w:r>
        <w:rPr>
          <w:rFonts w:hAnsi="Times New Roman"/>
        </w:rPr>
        <w:t xml:space="preserve">é </w:t>
      </w:r>
      <w:r>
        <w:t>et craintif. Tout au long de l</w:t>
      </w:r>
      <w:r>
        <w:rPr>
          <w:rFonts w:hAnsi="Times New Roman"/>
        </w:rPr>
        <w:t>’œ</w:t>
      </w:r>
      <w:r>
        <w:t>uvre le chef d</w:t>
      </w:r>
      <w:r>
        <w:rPr>
          <w:rFonts w:hAnsi="Times New Roman"/>
        </w:rPr>
        <w:t>’</w:t>
      </w:r>
      <w:r>
        <w:t>orchestre dirige l</w:t>
      </w:r>
      <w:r>
        <w:rPr>
          <w:rFonts w:hAnsi="Times New Roman"/>
        </w:rPr>
        <w:t>’</w:t>
      </w:r>
      <w:r>
        <w:t>ensemble en n</w:t>
      </w:r>
      <w:r>
        <w:rPr>
          <w:rFonts w:hAnsi="Times New Roman"/>
        </w:rPr>
        <w:t>’</w:t>
      </w:r>
      <w:r>
        <w:t>employant que des mots d</w:t>
      </w:r>
      <w:r>
        <w:rPr>
          <w:rFonts w:hAnsi="Times New Roman"/>
        </w:rPr>
        <w:t>é</w:t>
      </w:r>
      <w:r>
        <w:t>signant les feux de signalisation routi</w:t>
      </w:r>
      <w:r>
        <w:rPr>
          <w:rFonts w:hAnsi="Times New Roman"/>
        </w:rPr>
        <w:t>è</w:t>
      </w:r>
      <w:r>
        <w:t>re pendant que l</w:t>
      </w:r>
      <w:r>
        <w:rPr>
          <w:rFonts w:hAnsi="Times New Roman"/>
        </w:rPr>
        <w:t>’</w:t>
      </w:r>
      <w:r>
        <w:t>ensemble vocal prononce un texte sur des consignes de s</w:t>
      </w:r>
      <w:r>
        <w:rPr>
          <w:rFonts w:hAnsi="Times New Roman"/>
        </w:rPr>
        <w:t>é</w:t>
      </w:r>
      <w:r>
        <w:t>curit</w:t>
      </w:r>
      <w:r>
        <w:rPr>
          <w:rFonts w:hAnsi="Times New Roman"/>
        </w:rPr>
        <w:t xml:space="preserve">é </w:t>
      </w:r>
      <w:r>
        <w:t>expliquant la sonnerie d</w:t>
      </w:r>
      <w:r>
        <w:rPr>
          <w:rFonts w:hAnsi="Times New Roman"/>
        </w:rPr>
        <w:t>’</w:t>
      </w:r>
      <w:r>
        <w:t>une alarme sur un bateau.</w:t>
      </w: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Cette pi</w:t>
      </w:r>
      <w:r>
        <w:rPr>
          <w:rFonts w:hAnsi="Times New Roman"/>
        </w:rPr>
        <w:t>è</w:t>
      </w:r>
      <w:r>
        <w:t xml:space="preserve">ce appartient </w:t>
      </w:r>
      <w:r>
        <w:rPr>
          <w:rFonts w:hAnsi="Times New Roman"/>
        </w:rPr>
        <w:t xml:space="preserve">à </w:t>
      </w:r>
      <w:r>
        <w:t>un groupe d</w:t>
      </w:r>
      <w:r>
        <w:rPr>
          <w:rFonts w:hAnsi="Times New Roman"/>
        </w:rPr>
        <w:t>’œ</w:t>
      </w:r>
      <w:r>
        <w:t xml:space="preserve">uvres qui se relient entre elles car elles correspondent </w:t>
      </w:r>
      <w:r>
        <w:rPr>
          <w:rFonts w:hAnsi="Times New Roman"/>
        </w:rPr>
        <w:t xml:space="preserve">à </w:t>
      </w:r>
      <w:r>
        <w:t xml:space="preserve">la notion de </w:t>
      </w:r>
      <w:r>
        <w:rPr>
          <w:i/>
          <w:iCs/>
        </w:rPr>
        <w:t>proto-performance</w:t>
      </w:r>
      <w:r>
        <w:t xml:space="preserve">, </w:t>
      </w:r>
      <w:r>
        <w:rPr>
          <w:rFonts w:hAnsi="Times New Roman"/>
        </w:rPr>
        <w:t xml:space="preserve">à </w:t>
      </w:r>
      <w:r>
        <w:t>la r</w:t>
      </w:r>
      <w:r>
        <w:rPr>
          <w:rFonts w:hAnsi="Times New Roman"/>
        </w:rPr>
        <w:t>é</w:t>
      </w:r>
      <w:r>
        <w:t>actualisation du proto-pattern originel ou du pattern-ma</w:t>
      </w:r>
      <w:r>
        <w:rPr>
          <w:rFonts w:hAnsi="Times New Roman"/>
        </w:rPr>
        <w:t>î</w:t>
      </w:r>
      <w:r>
        <w:t xml:space="preserve">tre </w:t>
      </w:r>
      <w:r>
        <w:rPr>
          <w:rFonts w:hAnsi="Times New Roman"/>
        </w:rPr>
        <w:t>–</w:t>
      </w:r>
      <w:r>
        <w:t xml:space="preserve"> qui correspond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>imagerie mythique, et qui, en tant que performance-cl</w:t>
      </w:r>
      <w:r>
        <w:rPr>
          <w:rFonts w:hAnsi="Times New Roman"/>
        </w:rPr>
        <w:t>é</w:t>
      </w:r>
      <w:r>
        <w:t>, redonne vie au pattern-ma</w:t>
      </w:r>
      <w:r>
        <w:rPr>
          <w:rFonts w:hAnsi="Times New Roman"/>
        </w:rPr>
        <w:t>î</w:t>
      </w:r>
      <w:r>
        <w:t xml:space="preserve">tre lorsque son cercle est </w:t>
      </w:r>
      <w:r>
        <w:rPr>
          <w:rFonts w:hAnsi="Times New Roman"/>
        </w:rPr>
        <w:t>é</w:t>
      </w:r>
      <w:r>
        <w:t>puis</w:t>
      </w:r>
      <w:r>
        <w:rPr>
          <w:rFonts w:hAnsi="Times New Roman"/>
        </w:rPr>
        <w:t>é</w:t>
      </w:r>
      <w:r>
        <w:t xml:space="preserve">, </w:t>
      </w:r>
      <w:r>
        <w:rPr>
          <w:rFonts w:hAnsi="Times New Roman"/>
        </w:rPr>
        <w:t xml:space="preserve">à </w:t>
      </w:r>
      <w:r>
        <w:t>travers des formes de sacrifice. Le compositeur consid</w:t>
      </w:r>
      <w:r>
        <w:rPr>
          <w:rFonts w:hAnsi="Times New Roman"/>
        </w:rPr>
        <w:t>è</w:t>
      </w:r>
      <w:r>
        <w:t xml:space="preserve">re que le pattern devait continuer </w:t>
      </w:r>
      <w:r>
        <w:rPr>
          <w:rFonts w:hAnsi="Times New Roman"/>
        </w:rPr>
        <w:t xml:space="preserve">à </w:t>
      </w:r>
      <w:r>
        <w:t>se renouveler lui-m</w:t>
      </w:r>
      <w:r>
        <w:rPr>
          <w:rFonts w:hAnsi="Times New Roman"/>
        </w:rPr>
        <w:t>ê</w:t>
      </w:r>
      <w:r>
        <w:t>me, si l</w:t>
      </w:r>
      <w:r>
        <w:rPr>
          <w:rFonts w:hAnsi="Times New Roman"/>
        </w:rPr>
        <w:t>’</w:t>
      </w:r>
      <w:r>
        <w:t xml:space="preserve">homme et la nature </w:t>
      </w:r>
      <w:r>
        <w:rPr>
          <w:rFonts w:hAnsi="Times New Roman"/>
        </w:rPr>
        <w:t>é</w:t>
      </w:r>
      <w:r>
        <w:t>taient suppos</w:t>
      </w:r>
      <w:r>
        <w:rPr>
          <w:rFonts w:hAnsi="Times New Roman"/>
        </w:rPr>
        <w:t>é</w:t>
      </w:r>
      <w:r>
        <w:t>s faire de m</w:t>
      </w:r>
      <w:r>
        <w:rPr>
          <w:rFonts w:hAnsi="Times New Roman"/>
        </w:rPr>
        <w:t>ê</w:t>
      </w:r>
      <w:r>
        <w:t xml:space="preserve">me. Il </w:t>
      </w:r>
      <w:r>
        <w:rPr>
          <w:rFonts w:hAnsi="Times New Roman"/>
        </w:rPr>
        <w:t>é</w:t>
      </w:r>
      <w:r>
        <w:t xml:space="preserve">crit </w:t>
      </w:r>
      <w:r>
        <w:rPr>
          <w:rFonts w:hAnsi="Times New Roman"/>
        </w:rPr>
        <w:t xml:space="preserve">à </w:t>
      </w:r>
      <w:r>
        <w:t>ce propos</w:t>
      </w:r>
      <w:r>
        <w:rPr>
          <w:rFonts w:hAnsi="Times New Roman"/>
        </w:rPr>
        <w:t> </w:t>
      </w:r>
      <w:r>
        <w:t>:</w:t>
      </w: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>« </w:t>
      </w:r>
      <w:r>
        <w:t xml:space="preserve">De tels rituels </w:t>
      </w:r>
      <w:r>
        <w:rPr>
          <w:rFonts w:hAnsi="Times New Roman"/>
        </w:rPr>
        <w:t>é</w:t>
      </w:r>
      <w:r>
        <w:t>taient des entreprises vitales de r</w:t>
      </w:r>
      <w:r>
        <w:rPr>
          <w:rFonts w:hAnsi="Times New Roman"/>
        </w:rPr>
        <w:t>é</w:t>
      </w:r>
      <w:r>
        <w:t>affirmation, de participation et d</w:t>
      </w:r>
      <w:r>
        <w:rPr>
          <w:rFonts w:hAnsi="Times New Roman"/>
        </w:rPr>
        <w:t>’</w:t>
      </w:r>
      <w:r>
        <w:t>identification avec le pattern-ma</w:t>
      </w:r>
      <w:r>
        <w:rPr>
          <w:rFonts w:hAnsi="Times New Roman"/>
        </w:rPr>
        <w:t>î</w:t>
      </w:r>
      <w:r>
        <w:t xml:space="preserve">tre. </w:t>
      </w:r>
      <w:r>
        <w:rPr>
          <w:rFonts w:hAnsi="Times New Roman"/>
        </w:rPr>
        <w:t xml:space="preserve">À </w:t>
      </w:r>
      <w:r>
        <w:t xml:space="preserve">travers ces </w:t>
      </w:r>
      <w:r>
        <w:rPr>
          <w:rFonts w:hAnsi="Times New Roman"/>
        </w:rPr>
        <w:t>« </w:t>
      </w:r>
      <w:r>
        <w:t>proto-performances</w:t>
      </w:r>
      <w:r>
        <w:rPr>
          <w:rFonts w:hAnsi="Times New Roman"/>
        </w:rPr>
        <w:t> »</w:t>
      </w:r>
      <w:r>
        <w:t>, l</w:t>
      </w:r>
      <w:r>
        <w:rPr>
          <w:rFonts w:hAnsi="Times New Roman"/>
        </w:rPr>
        <w:t>’</w:t>
      </w:r>
      <w:r>
        <w:t>homme d</w:t>
      </w:r>
      <w:r>
        <w:rPr>
          <w:rFonts w:hAnsi="Times New Roman"/>
        </w:rPr>
        <w:t>é</w:t>
      </w:r>
      <w:r>
        <w:t>clenchait un processus de correspondance entre le sacr</w:t>
      </w:r>
      <w:r>
        <w:rPr>
          <w:rFonts w:hAnsi="Times New Roman"/>
        </w:rPr>
        <w:t xml:space="preserve">é </w:t>
      </w:r>
      <w:r>
        <w:t>et lui-m</w:t>
      </w:r>
      <w:r>
        <w:rPr>
          <w:rFonts w:hAnsi="Times New Roman"/>
        </w:rPr>
        <w:t>ê</w:t>
      </w:r>
      <w:r>
        <w:t xml:space="preserve">me, et ce, non seulement </w:t>
      </w:r>
      <w:r>
        <w:rPr>
          <w:rFonts w:hAnsi="Times New Roman"/>
        </w:rPr>
        <w:t xml:space="preserve">à </w:t>
      </w:r>
      <w:r>
        <w:t xml:space="preserve">son propre profit, mais </w:t>
      </w:r>
      <w:r>
        <w:rPr>
          <w:rFonts w:hAnsi="Times New Roman"/>
        </w:rPr>
        <w:t>é</w:t>
      </w:r>
      <w:r>
        <w:t>galement au profit de l</w:t>
      </w:r>
      <w:r>
        <w:rPr>
          <w:rFonts w:hAnsi="Times New Roman"/>
        </w:rPr>
        <w:t>’</w:t>
      </w:r>
      <w:r>
        <w:t>environnement dans lequel il vivait et dont il faisait partie</w:t>
      </w:r>
      <w:r>
        <w:rPr>
          <w:rFonts w:hAnsi="Times New Roman"/>
        </w:rPr>
        <w:t> »</w:t>
      </w:r>
      <w:r>
        <w:rPr>
          <w:vertAlign w:val="superscript"/>
        </w:rPr>
        <w:footnoteReference w:id="21"/>
      </w:r>
      <w:r>
        <w:t>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</w:p>
    <w:p w:rsidR="00FF148F" w:rsidRDefault="00FF148F" w:rsidP="00FF148F">
      <w:pPr>
        <w:pStyle w:val="CorpsA"/>
        <w:spacing w:after="0" w:line="360" w:lineRule="auto"/>
        <w:ind w:firstLine="567"/>
        <w:jc w:val="both"/>
      </w:pPr>
      <w:r>
        <w:t>Au cours du rituel vocal et de la performance humaine singuli</w:t>
      </w:r>
      <w:r>
        <w:rPr>
          <w:rFonts w:hAnsi="Times New Roman"/>
        </w:rPr>
        <w:t>è</w:t>
      </w:r>
      <w:r>
        <w:t xml:space="preserve">re qui a lieu pendant </w:t>
      </w:r>
      <w:r>
        <w:rPr>
          <w:i/>
          <w:iCs/>
        </w:rPr>
        <w:t>Anaparastasis I</w:t>
      </w:r>
      <w:r>
        <w:rPr>
          <w:rFonts w:hAnsi="Times New Roman"/>
          <w:i/>
          <w:iCs/>
        </w:rPr>
        <w:t> </w:t>
      </w:r>
      <w:r>
        <w:rPr>
          <w:i/>
          <w:iCs/>
        </w:rPr>
        <w:t>:</w:t>
      </w:r>
      <w:r>
        <w:t xml:space="preserve"> </w:t>
      </w:r>
      <w:r w:rsidR="00403DAD">
        <w:rPr>
          <w:i/>
          <w:iCs/>
        </w:rPr>
        <w:t>Le b</w:t>
      </w:r>
      <w:r>
        <w:rPr>
          <w:i/>
          <w:iCs/>
        </w:rPr>
        <w:t>aryton</w:t>
      </w:r>
      <w:r>
        <w:t>, le chanteur d</w:t>
      </w:r>
      <w:r>
        <w:rPr>
          <w:rFonts w:hAnsi="Times New Roman"/>
        </w:rPr>
        <w:t>é</w:t>
      </w:r>
      <w:r>
        <w:t xml:space="preserve">voile plusieurs </w:t>
      </w:r>
      <w:r>
        <w:rPr>
          <w:rFonts w:hAnsi="Times New Roman"/>
        </w:rPr>
        <w:t>é</w:t>
      </w:r>
      <w:r>
        <w:t>tapes de l</w:t>
      </w:r>
      <w:r>
        <w:rPr>
          <w:rFonts w:hAnsi="Times New Roman"/>
        </w:rPr>
        <w:t>’</w:t>
      </w:r>
      <w:r>
        <w:t>exploration du mot</w:t>
      </w:r>
      <w:r>
        <w:rPr>
          <w:rFonts w:hAnsi="Times New Roman"/>
        </w:rPr>
        <w:t> </w:t>
      </w:r>
      <w:r>
        <w:t>: tout d</w:t>
      </w:r>
      <w:r>
        <w:rPr>
          <w:rFonts w:hAnsi="Times New Roman"/>
        </w:rPr>
        <w:t>’</w:t>
      </w:r>
      <w:r>
        <w:t>abord il propose un mot complexe, puis un mot d</w:t>
      </w:r>
      <w:r>
        <w:rPr>
          <w:rFonts w:hAnsi="Times New Roman"/>
        </w:rPr>
        <w:t>é</w:t>
      </w:r>
      <w:r>
        <w:t>compos</w:t>
      </w:r>
      <w:r>
        <w:rPr>
          <w:rFonts w:hAnsi="Times New Roman"/>
        </w:rPr>
        <w:t>é</w:t>
      </w:r>
      <w:r>
        <w:t>, qui est par la suite raccourci, puis compl</w:t>
      </w:r>
      <w:r>
        <w:rPr>
          <w:rFonts w:hAnsi="Times New Roman"/>
        </w:rPr>
        <w:t>è</w:t>
      </w:r>
      <w:r>
        <w:t>tement d</w:t>
      </w:r>
      <w:r>
        <w:rPr>
          <w:rFonts w:hAnsi="Times New Roman"/>
        </w:rPr>
        <w:t>é</w:t>
      </w:r>
      <w:r>
        <w:t>truit et qui devient finalement un amalgame de g</w:t>
      </w:r>
      <w:r>
        <w:rPr>
          <w:rFonts w:hAnsi="Times New Roman"/>
        </w:rPr>
        <w:t>é</w:t>
      </w:r>
      <w:r>
        <w:t xml:space="preserve">missements </w:t>
      </w:r>
      <w:r>
        <w:lastRenderedPageBreak/>
        <w:t>et de soupirs. Plus pr</w:t>
      </w:r>
      <w:r>
        <w:rPr>
          <w:rFonts w:hAnsi="Times New Roman"/>
        </w:rPr>
        <w:t>é</w:t>
      </w:r>
      <w:r>
        <w:t>cis</w:t>
      </w:r>
      <w:r>
        <w:rPr>
          <w:rFonts w:hAnsi="Times New Roman"/>
        </w:rPr>
        <w:t>é</w:t>
      </w:r>
      <w:r>
        <w:t>ment pendant qu</w:t>
      </w:r>
      <w:r>
        <w:rPr>
          <w:rFonts w:hAnsi="Times New Roman"/>
        </w:rPr>
        <w:t>’</w:t>
      </w:r>
      <w:r>
        <w:t>il prie les dieux de le d</w:t>
      </w:r>
      <w:r>
        <w:rPr>
          <w:rFonts w:hAnsi="Times New Roman"/>
        </w:rPr>
        <w:t>é</w:t>
      </w:r>
      <w:r>
        <w:t>livrer de ses peines, le baryton prononce son texte en suffoquant et en faisant beaucoup d</w:t>
      </w:r>
      <w:r>
        <w:rPr>
          <w:rFonts w:hAnsi="Times New Roman"/>
        </w:rPr>
        <w:t>’</w:t>
      </w:r>
      <w:r>
        <w:t>effort, avec une voix qui s</w:t>
      </w:r>
      <w:r>
        <w:rPr>
          <w:rFonts w:hAnsi="Times New Roman"/>
        </w:rPr>
        <w:t>’</w:t>
      </w:r>
      <w:r>
        <w:t>interrompt brusquement. Plus loin, des mots du texte d</w:t>
      </w:r>
      <w:r>
        <w:rPr>
          <w:rFonts w:hAnsi="Times New Roman"/>
        </w:rPr>
        <w:t>’</w:t>
      </w:r>
      <w:r>
        <w:t>Eschyle prononc</w:t>
      </w:r>
      <w:r>
        <w:rPr>
          <w:rFonts w:hAnsi="Times New Roman"/>
        </w:rPr>
        <w:t>é</w:t>
      </w:r>
      <w:r>
        <w:t>s par le chanteur, isol</w:t>
      </w:r>
      <w:r>
        <w:rPr>
          <w:rFonts w:hAnsi="Times New Roman"/>
        </w:rPr>
        <w:t xml:space="preserve">é </w:t>
      </w:r>
      <w:r>
        <w:t xml:space="preserve">du reste du groupe, contribuent </w:t>
      </w:r>
      <w:r>
        <w:rPr>
          <w:rFonts w:hAnsi="Times New Roman"/>
        </w:rPr>
        <w:t xml:space="preserve">à </w:t>
      </w:r>
      <w:r>
        <w:t>une ambiance de panique maximale tandis que l</w:t>
      </w:r>
      <w:r>
        <w:rPr>
          <w:rFonts w:hAnsi="Times New Roman"/>
        </w:rPr>
        <w:t>’</w:t>
      </w:r>
      <w:r>
        <w:t>ensemble vocal participe lui aussi</w:t>
      </w:r>
      <w:r>
        <w:rPr>
          <w:rFonts w:hAnsi="Times New Roman"/>
        </w:rPr>
        <w:t xml:space="preserve"> à </w:t>
      </w:r>
      <w:r>
        <w:t>cette atmosph</w:t>
      </w:r>
      <w:r>
        <w:rPr>
          <w:rFonts w:hAnsi="Times New Roman"/>
        </w:rPr>
        <w:t>è</w:t>
      </w:r>
      <w:r>
        <w:t>re de terreur en employant d</w:t>
      </w:r>
      <w:r>
        <w:rPr>
          <w:rFonts w:hAnsi="Times New Roman"/>
        </w:rPr>
        <w:t>’</w:t>
      </w:r>
      <w:r>
        <w:t>autres mots suggestifs. Le chanteur poursuit son texte toujours en</w:t>
      </w:r>
      <w:r>
        <w:rPr>
          <w:rFonts w:hAnsi="Times New Roman"/>
        </w:rPr>
        <w:t xml:space="preserve"> é</w:t>
      </w:r>
      <w:r>
        <w:t>tat de panique jusqu</w:t>
      </w:r>
      <w:r>
        <w:rPr>
          <w:rFonts w:hAnsi="Times New Roman"/>
        </w:rPr>
        <w:t xml:space="preserve">’à </w:t>
      </w:r>
      <w:r>
        <w:t>ce qu</w:t>
      </w:r>
      <w:r>
        <w:rPr>
          <w:rFonts w:hAnsi="Times New Roman"/>
        </w:rPr>
        <w:t>’</w:t>
      </w:r>
      <w:r>
        <w:t>il reprenne solennellement le premier mot (</w:t>
      </w:r>
      <w:r>
        <w:rPr>
          <w:i/>
          <w:iCs/>
        </w:rPr>
        <w:t>astron</w:t>
      </w:r>
      <w:r>
        <w:t>). La tension diminue progressivement et l</w:t>
      </w:r>
      <w:r>
        <w:rPr>
          <w:rFonts w:hAnsi="Times New Roman"/>
        </w:rPr>
        <w:t>’</w:t>
      </w:r>
      <w:r>
        <w:t>acteur adopte une attitude glaciale avant d</w:t>
      </w:r>
      <w:r>
        <w:rPr>
          <w:rFonts w:hAnsi="Times New Roman"/>
        </w:rPr>
        <w:t>’</w:t>
      </w:r>
      <w:r>
        <w:t>atteindre l</w:t>
      </w:r>
      <w:r>
        <w:rPr>
          <w:rFonts w:hAnsi="Times New Roman"/>
        </w:rPr>
        <w:t>’</w:t>
      </w:r>
      <w:r>
        <w:rPr>
          <w:i/>
          <w:iCs/>
        </w:rPr>
        <w:t>apallaghi</w:t>
      </w:r>
      <w:r>
        <w:t xml:space="preserve"> en pronon</w:t>
      </w:r>
      <w:r>
        <w:rPr>
          <w:rFonts w:hAnsi="Times New Roman"/>
        </w:rPr>
        <w:t>ç</w:t>
      </w:r>
      <w:r>
        <w:t>ant ce mot en grec qui signifie la d</w:t>
      </w:r>
      <w:r>
        <w:rPr>
          <w:rFonts w:hAnsi="Times New Roman"/>
        </w:rPr>
        <w:t>é</w:t>
      </w:r>
      <w:r>
        <w:t>livrance et la lib</w:t>
      </w:r>
      <w:r>
        <w:rPr>
          <w:rFonts w:hAnsi="Times New Roman"/>
        </w:rPr>
        <w:t>é</w:t>
      </w:r>
      <w:r>
        <w:t>ration.</w:t>
      </w:r>
    </w:p>
    <w:p w:rsidR="00FF148F" w:rsidRDefault="00FF148F" w:rsidP="00FF148F">
      <w:pPr>
        <w:pStyle w:val="CorpsA"/>
        <w:spacing w:after="0" w:line="360" w:lineRule="auto"/>
        <w:ind w:firstLine="540"/>
        <w:jc w:val="both"/>
      </w:pPr>
      <w:r>
        <w:t>C</w:t>
      </w:r>
      <w:r>
        <w:rPr>
          <w:rFonts w:hAnsi="Times New Roman"/>
        </w:rPr>
        <w:t>’</w:t>
      </w:r>
      <w:r>
        <w:t xml:space="preserve">est ce mot, </w:t>
      </w:r>
      <w:r>
        <w:rPr>
          <w:i/>
          <w:iCs/>
        </w:rPr>
        <w:t>apallaghi</w:t>
      </w:r>
      <w:r>
        <w:t>, qui est peut-</w:t>
      </w:r>
      <w:r>
        <w:rPr>
          <w:rFonts w:hAnsi="Times New Roman"/>
        </w:rPr>
        <w:t>ê</w:t>
      </w:r>
      <w:r>
        <w:t>tre l</w:t>
      </w:r>
      <w:r>
        <w:rPr>
          <w:rFonts w:hAnsi="Times New Roman"/>
        </w:rPr>
        <w:t>’é</w:t>
      </w:r>
      <w:r>
        <w:t>l</w:t>
      </w:r>
      <w:r>
        <w:rPr>
          <w:rFonts w:hAnsi="Times New Roman"/>
        </w:rPr>
        <w:t>é</w:t>
      </w:r>
      <w:r>
        <w:t>ment central ici puisque la lib</w:t>
      </w:r>
      <w:r>
        <w:rPr>
          <w:rFonts w:hAnsi="Times New Roman"/>
        </w:rPr>
        <w:t>é</w:t>
      </w:r>
      <w:r>
        <w:t>ration est une notion fondamentale dans l</w:t>
      </w:r>
      <w:r>
        <w:rPr>
          <w:rFonts w:hAnsi="Times New Roman"/>
        </w:rPr>
        <w:t>’œ</w:t>
      </w:r>
      <w:r>
        <w:t>uvre du compositeur. Christou pr</w:t>
      </w:r>
      <w:r>
        <w:rPr>
          <w:rFonts w:hAnsi="Times New Roman"/>
        </w:rPr>
        <w:t>é</w:t>
      </w:r>
      <w:r>
        <w:t>cise qu</w:t>
      </w:r>
      <w:r>
        <w:rPr>
          <w:rFonts w:hAnsi="Times New Roman"/>
        </w:rPr>
        <w:t>’</w:t>
      </w:r>
      <w:r>
        <w:t>il trouve un plus grand int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ê</w:t>
      </w:r>
      <w:r>
        <w:t>t dans un art de nature lib</w:t>
      </w:r>
      <w:r>
        <w:rPr>
          <w:rFonts w:hAnsi="Times New Roman"/>
        </w:rPr>
        <w:t>é</w:t>
      </w:r>
      <w:r>
        <w:t>ratrice que dans un art de nature seulement d</w:t>
      </w:r>
      <w:r>
        <w:rPr>
          <w:rFonts w:hAnsi="Times New Roman"/>
        </w:rPr>
        <w:t>é</w:t>
      </w:r>
      <w:r>
        <w:t xml:space="preserve">corative. Une </w:t>
      </w:r>
      <w:r>
        <w:rPr>
          <w:rFonts w:hAnsi="Times New Roman"/>
        </w:rPr>
        <w:t>œ</w:t>
      </w:r>
      <w:r>
        <w:t xml:space="preserve">uvre musicale qui ne parviendrait pas </w:t>
      </w:r>
      <w:r>
        <w:rPr>
          <w:rFonts w:hAnsi="Times New Roman"/>
        </w:rPr>
        <w:t xml:space="preserve">à </w:t>
      </w:r>
      <w:r>
        <w:t>provoquer une transformation ne r</w:t>
      </w:r>
      <w:r>
        <w:rPr>
          <w:rFonts w:hAnsi="Times New Roman"/>
        </w:rPr>
        <w:t>é</w:t>
      </w:r>
      <w:r>
        <w:t xml:space="preserve">pondrait pas </w:t>
      </w:r>
      <w:r>
        <w:rPr>
          <w:rFonts w:hAnsi="Times New Roman"/>
        </w:rPr>
        <w:t xml:space="preserve">à </w:t>
      </w:r>
      <w:r>
        <w:t>ses crit</w:t>
      </w:r>
      <w:r>
        <w:rPr>
          <w:rFonts w:hAnsi="Times New Roman"/>
        </w:rPr>
        <w:t>è</w:t>
      </w:r>
      <w:r>
        <w:t>res personnels</w:t>
      </w:r>
      <w:r>
        <w:rPr>
          <w:rFonts w:hAnsi="Times New Roman"/>
        </w:rPr>
        <w:t> </w:t>
      </w:r>
      <w:r>
        <w:t>:</w:t>
      </w:r>
    </w:p>
    <w:p w:rsidR="00FF148F" w:rsidRDefault="00FF148F" w:rsidP="00FF148F">
      <w:pPr>
        <w:pStyle w:val="CorpsA"/>
        <w:spacing w:after="0" w:line="240" w:lineRule="auto"/>
        <w:ind w:left="1134"/>
        <w:jc w:val="both"/>
      </w:pPr>
      <w:r>
        <w:rPr>
          <w:rFonts w:hAnsi="Times New Roman"/>
        </w:rPr>
        <w:t>« </w:t>
      </w:r>
      <w:r>
        <w:t>L</w:t>
      </w:r>
      <w:r>
        <w:rPr>
          <w:rFonts w:hAnsi="Times New Roman"/>
        </w:rPr>
        <w:t>’</w:t>
      </w:r>
      <w:r>
        <w:t xml:space="preserve">absence de forces transformatrices maintient les </w:t>
      </w:r>
      <w:r>
        <w:rPr>
          <w:rFonts w:hAnsi="Times New Roman"/>
        </w:rPr>
        <w:t>é</w:t>
      </w:r>
      <w:r>
        <w:t>v</w:t>
      </w:r>
      <w:r>
        <w:rPr>
          <w:rFonts w:hAnsi="Times New Roman"/>
        </w:rPr>
        <w:t>é</w:t>
      </w:r>
      <w:r>
        <w:t xml:space="preserve">nements acoustiques </w:t>
      </w:r>
      <w:r>
        <w:rPr>
          <w:rFonts w:hAnsi="Times New Roman"/>
        </w:rPr>
        <w:t xml:space="preserve">à </w:t>
      </w:r>
      <w:r>
        <w:t>un seul niveau, satisfaisant seulement notre sens de</w:t>
      </w:r>
      <w:r>
        <w:rPr>
          <w:b/>
          <w:bCs/>
        </w:rPr>
        <w:t xml:space="preserve"> </w:t>
      </w:r>
      <w:r>
        <w:t>la d</w:t>
      </w:r>
      <w:r>
        <w:rPr>
          <w:rFonts w:hAnsi="Times New Roman"/>
        </w:rPr>
        <w:t>é</w:t>
      </w:r>
      <w:r>
        <w:t>coration. L</w:t>
      </w:r>
      <w:r>
        <w:rPr>
          <w:rFonts w:hAnsi="Times New Roman"/>
        </w:rPr>
        <w:t>’</w:t>
      </w:r>
      <w:r>
        <w:t>art qui ne s</w:t>
      </w:r>
      <w:r>
        <w:rPr>
          <w:rFonts w:hAnsi="Times New Roman"/>
        </w:rPr>
        <w:t>’é</w:t>
      </w:r>
      <w:r>
        <w:t>l</w:t>
      </w:r>
      <w:r>
        <w:rPr>
          <w:rFonts w:hAnsi="Times New Roman"/>
        </w:rPr>
        <w:t>è</w:t>
      </w:r>
      <w:r>
        <w:t>ve pas au-del</w:t>
      </w:r>
      <w:r>
        <w:rPr>
          <w:rFonts w:hAnsi="Times New Roman"/>
        </w:rPr>
        <w:t xml:space="preserve">à </w:t>
      </w:r>
      <w:r>
        <w:t xml:space="preserve">de ce niveau peut </w:t>
      </w:r>
      <w:r>
        <w:rPr>
          <w:rFonts w:hAnsi="Times New Roman"/>
        </w:rPr>
        <w:t>ê</w:t>
      </w:r>
      <w:r>
        <w:t>tre puissant, mais n</w:t>
      </w:r>
      <w:r>
        <w:rPr>
          <w:rFonts w:hAnsi="Times New Roman"/>
        </w:rPr>
        <w:t>’</w:t>
      </w:r>
      <w:r>
        <w:t>a plus de sens. Je crois qu</w:t>
      </w:r>
      <w:r>
        <w:rPr>
          <w:rFonts w:hAnsi="Times New Roman"/>
        </w:rPr>
        <w:t>’</w:t>
      </w:r>
      <w:r>
        <w:t>il y a un int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ê</w:t>
      </w:r>
      <w:r>
        <w:t>t plus grand dans un art de nature lib</w:t>
      </w:r>
      <w:r>
        <w:rPr>
          <w:rFonts w:hAnsi="Times New Roman"/>
        </w:rPr>
        <w:t>é</w:t>
      </w:r>
      <w:r>
        <w:t>ratrice que dans un art de nature d</w:t>
      </w:r>
      <w:r>
        <w:rPr>
          <w:rFonts w:hAnsi="Times New Roman"/>
        </w:rPr>
        <w:t>é</w:t>
      </w:r>
      <w:r>
        <w:t>corative</w:t>
      </w:r>
      <w:r>
        <w:rPr>
          <w:rFonts w:hAnsi="Times New Roman"/>
        </w:rPr>
        <w:t> </w:t>
      </w:r>
      <w:r>
        <w:t xml:space="preserve">; et le terme </w:t>
      </w:r>
      <w:r>
        <w:rPr>
          <w:rFonts w:hAnsi="Times New Roman"/>
        </w:rPr>
        <w:t>« </w:t>
      </w:r>
      <w:r>
        <w:t>lib</w:t>
      </w:r>
      <w:r>
        <w:rPr>
          <w:rFonts w:hAnsi="Times New Roman"/>
        </w:rPr>
        <w:t>é</w:t>
      </w:r>
      <w:r>
        <w:t>ratrice</w:t>
      </w:r>
      <w:r>
        <w:rPr>
          <w:rFonts w:hAnsi="Times New Roman"/>
        </w:rPr>
        <w:t xml:space="preserve"> » </w:t>
      </w:r>
      <w:r>
        <w:t>concerne un art qui nous lib</w:t>
      </w:r>
      <w:r>
        <w:rPr>
          <w:rFonts w:hAnsi="Times New Roman"/>
        </w:rPr>
        <w:t>è</w:t>
      </w:r>
      <w:r>
        <w:t xml:space="preserve">re du continuum commun espace-temps tout en visant </w:t>
      </w:r>
      <w:r>
        <w:rPr>
          <w:rFonts w:hAnsi="Times New Roman"/>
        </w:rPr>
        <w:t xml:space="preserve">à </w:t>
      </w:r>
      <w:r>
        <w:t>d</w:t>
      </w:r>
      <w:r>
        <w:rPr>
          <w:rFonts w:hAnsi="Times New Roman"/>
        </w:rPr>
        <w:t>’</w:t>
      </w:r>
      <w:r>
        <w:t>autres domaines d</w:t>
      </w:r>
      <w:r>
        <w:rPr>
          <w:rFonts w:hAnsi="Times New Roman"/>
        </w:rPr>
        <w:t>’</w:t>
      </w:r>
      <w:r>
        <w:t>exp</w:t>
      </w:r>
      <w:r>
        <w:rPr>
          <w:rFonts w:hAnsi="Times New Roman"/>
        </w:rPr>
        <w:t>é</w:t>
      </w:r>
      <w:r>
        <w:t>rience</w:t>
      </w:r>
      <w:r>
        <w:rPr>
          <w:rFonts w:hAnsi="Times New Roman"/>
        </w:rPr>
        <w:t> »</w:t>
      </w:r>
      <w:r>
        <w:rPr>
          <w:vertAlign w:val="superscript"/>
        </w:rPr>
        <w:footnoteReference w:id="22"/>
      </w:r>
      <w:r>
        <w:t>.</w:t>
      </w:r>
    </w:p>
    <w:p w:rsidR="00FF148F" w:rsidRDefault="00FF148F" w:rsidP="00FF148F">
      <w:pPr>
        <w:pStyle w:val="CorpsA"/>
        <w:spacing w:after="0" w:line="360" w:lineRule="auto"/>
      </w:pPr>
    </w:p>
    <w:p w:rsidR="00FF148F" w:rsidRDefault="00FF148F" w:rsidP="00052104">
      <w:pPr>
        <w:pStyle w:val="CorpsA"/>
        <w:spacing w:after="0" w:line="360" w:lineRule="auto"/>
        <w:ind w:firstLine="567"/>
        <w:jc w:val="both"/>
      </w:pPr>
      <w:r>
        <w:t>Dans le cadre de cette qu</w:t>
      </w:r>
      <w:r>
        <w:rPr>
          <w:rFonts w:hAnsi="Times New Roman"/>
        </w:rPr>
        <w:t>ê</w:t>
      </w:r>
      <w:r>
        <w:t>te de lib</w:t>
      </w:r>
      <w:r>
        <w:rPr>
          <w:rFonts w:hAnsi="Times New Roman"/>
        </w:rPr>
        <w:t>é</w:t>
      </w:r>
      <w:r>
        <w:t xml:space="preserve">ration, Christou entreprend </w:t>
      </w:r>
      <w:r>
        <w:rPr>
          <w:rFonts w:hAnsi="Times New Roman"/>
        </w:rPr>
        <w:t xml:space="preserve">à </w:t>
      </w:r>
      <w:r>
        <w:t xml:space="preserve">travers son </w:t>
      </w:r>
      <w:r>
        <w:rPr>
          <w:rFonts w:hAnsi="Times New Roman"/>
        </w:rPr>
        <w:t>œ</w:t>
      </w:r>
      <w:r>
        <w:t>uvre une recherche personnelle musicale, intellectuelle et artistique relevant de domaines multidisciplinaires. Il tente de se lib</w:t>
      </w:r>
      <w:r>
        <w:rPr>
          <w:rFonts w:hAnsi="Times New Roman"/>
        </w:rPr>
        <w:t>é</w:t>
      </w:r>
      <w:r>
        <w:t>rer de l</w:t>
      </w:r>
      <w:r>
        <w:rPr>
          <w:rFonts w:hAnsi="Times New Roman"/>
        </w:rPr>
        <w:t>’</w:t>
      </w:r>
      <w:r>
        <w:t>h</w:t>
      </w:r>
      <w:r>
        <w:rPr>
          <w:rFonts w:hAnsi="Times New Roman"/>
        </w:rPr>
        <w:t>é</w:t>
      </w:r>
      <w:r>
        <w:t>ritage musical du XX</w:t>
      </w:r>
      <w:r>
        <w:rPr>
          <w:vertAlign w:val="superscript"/>
        </w:rPr>
        <w:t>e</w:t>
      </w:r>
      <w:r>
        <w:t xml:space="preserve"> si</w:t>
      </w:r>
      <w:r>
        <w:rPr>
          <w:rFonts w:hAnsi="Times New Roman"/>
        </w:rPr>
        <w:t>è</w:t>
      </w:r>
      <w:r>
        <w:t>cle et exp</w:t>
      </w:r>
      <w:r>
        <w:rPr>
          <w:rFonts w:hAnsi="Times New Roman"/>
        </w:rPr>
        <w:t>é</w:t>
      </w:r>
      <w:r>
        <w:t xml:space="preserve">rimente des voies nouvelles tout en restant proche </w:t>
      </w:r>
      <w:r>
        <w:rPr>
          <w:rFonts w:hAnsi="Times New Roman"/>
        </w:rPr>
        <w:t>–</w:t>
      </w:r>
      <w:r>
        <w:t xml:space="preserve"> </w:t>
      </w:r>
      <w:r>
        <w:rPr>
          <w:rFonts w:hAnsi="Times New Roman"/>
        </w:rPr>
        <w:t xml:space="preserve">à </w:t>
      </w:r>
      <w:r>
        <w:t>sa fa</w:t>
      </w:r>
      <w:r>
        <w:rPr>
          <w:rFonts w:hAnsi="Times New Roman"/>
        </w:rPr>
        <w:t>ç</w:t>
      </w:r>
      <w:r>
        <w:t xml:space="preserve">on </w:t>
      </w:r>
      <w:r>
        <w:rPr>
          <w:rFonts w:hAnsi="Times New Roman"/>
        </w:rPr>
        <w:t>–</w:t>
      </w:r>
      <w:r>
        <w:t xml:space="preserve"> de sa culture hell</w:t>
      </w:r>
      <w:r>
        <w:rPr>
          <w:rFonts w:hAnsi="Times New Roman"/>
        </w:rPr>
        <w:t>é</w:t>
      </w:r>
      <w:r>
        <w:t xml:space="preserve">nique et </w:t>
      </w:r>
      <w:r>
        <w:rPr>
          <w:rFonts w:hAnsi="Times New Roman"/>
        </w:rPr>
        <w:t>é</w:t>
      </w:r>
      <w:r>
        <w:t>gyptienne ainsi que de la tradition occidentale. Dans cet univers personnel, le mot est omnipr</w:t>
      </w:r>
      <w:r>
        <w:rPr>
          <w:rFonts w:hAnsi="Times New Roman"/>
        </w:rPr>
        <w:t>é</w:t>
      </w:r>
      <w:r>
        <w:t xml:space="preserve">sent </w:t>
      </w:r>
      <w:r>
        <w:rPr>
          <w:rFonts w:hAnsi="Times New Roman"/>
        </w:rPr>
        <w:t xml:space="preserve">à </w:t>
      </w:r>
      <w:r>
        <w:t>travers le r</w:t>
      </w:r>
      <w:r>
        <w:rPr>
          <w:rFonts w:hAnsi="Times New Roman"/>
        </w:rPr>
        <w:t>ê</w:t>
      </w:r>
      <w:r>
        <w:t xml:space="preserve">ve, la psychanalyse, le travail de composition ainsi que les </w:t>
      </w:r>
      <w:r>
        <w:rPr>
          <w:rFonts w:hAnsi="Times New Roman"/>
        </w:rPr>
        <w:t>é</w:t>
      </w:r>
      <w:r>
        <w:t xml:space="preserve">crits personnels. </w:t>
      </w:r>
      <w:r>
        <w:rPr>
          <w:u w:color="7F7F7F"/>
        </w:rPr>
        <w:t>Le mot</w:t>
      </w:r>
      <w:r>
        <w:t xml:space="preserve"> est le pr</w:t>
      </w:r>
      <w:r>
        <w:rPr>
          <w:rFonts w:hAnsi="Times New Roman"/>
        </w:rPr>
        <w:t>é</w:t>
      </w:r>
      <w:r>
        <w:t>texte et le point de d</w:t>
      </w:r>
      <w:r>
        <w:rPr>
          <w:rFonts w:hAnsi="Times New Roman"/>
        </w:rPr>
        <w:t>é</w:t>
      </w:r>
      <w:r>
        <w:t xml:space="preserve">part permettant une </w:t>
      </w:r>
      <w:r>
        <w:rPr>
          <w:rFonts w:hAnsi="Times New Roman"/>
        </w:rPr>
        <w:t>é</w:t>
      </w:r>
      <w:r>
        <w:t>volution sous une forme circulaire</w:t>
      </w:r>
      <w:r>
        <w:rPr>
          <w:rFonts w:hAnsi="Times New Roman"/>
        </w:rPr>
        <w:t> </w:t>
      </w:r>
      <w:r>
        <w:t>: il na</w:t>
      </w:r>
      <w:r>
        <w:rPr>
          <w:rFonts w:hAnsi="Times New Roman"/>
        </w:rPr>
        <w:t>î</w:t>
      </w:r>
      <w:r>
        <w:t xml:space="preserve">t </w:t>
      </w:r>
      <w:r>
        <w:rPr>
          <w:rFonts w:hAnsi="Times New Roman"/>
        </w:rPr>
        <w:t xml:space="preserve">à </w:t>
      </w:r>
      <w:r>
        <w:t xml:space="preserve">partir du silence, il </w:t>
      </w:r>
      <w:r>
        <w:rPr>
          <w:rFonts w:hAnsi="Times New Roman"/>
        </w:rPr>
        <w:t>é</w:t>
      </w:r>
      <w:r>
        <w:t>volue, il est d</w:t>
      </w:r>
      <w:r>
        <w:rPr>
          <w:rFonts w:hAnsi="Times New Roman"/>
        </w:rPr>
        <w:t>é</w:t>
      </w:r>
      <w:r>
        <w:t>truit et redonne sa place au silence afin que ce processus circulaire se r</w:t>
      </w:r>
      <w:r>
        <w:rPr>
          <w:rFonts w:hAnsi="Times New Roman"/>
        </w:rPr>
        <w:t>é</w:t>
      </w:r>
      <w:r>
        <w:t>p</w:t>
      </w:r>
      <w:r>
        <w:rPr>
          <w:rFonts w:hAnsi="Times New Roman"/>
        </w:rPr>
        <w:t>è</w:t>
      </w:r>
      <w:r>
        <w:t xml:space="preserve">te </w:t>
      </w:r>
      <w:r>
        <w:rPr>
          <w:rFonts w:hAnsi="Times New Roman"/>
        </w:rPr>
        <w:t>é</w:t>
      </w:r>
      <w:r>
        <w:t>ternellement.</w:t>
      </w:r>
    </w:p>
    <w:p w:rsidR="0023781F" w:rsidRDefault="0023781F" w:rsidP="00FF148F">
      <w:pPr>
        <w:pStyle w:val="CorpsA"/>
        <w:spacing w:after="0" w:line="360" w:lineRule="auto"/>
        <w:ind w:firstLine="567"/>
        <w:jc w:val="both"/>
      </w:pPr>
    </w:p>
    <w:p w:rsidR="0023781F" w:rsidRDefault="0023781F" w:rsidP="00FF148F">
      <w:pPr>
        <w:pStyle w:val="CorpsA"/>
        <w:spacing w:after="0" w:line="360" w:lineRule="auto"/>
        <w:ind w:firstLine="567"/>
        <w:jc w:val="both"/>
      </w:pPr>
    </w:p>
    <w:p w:rsidR="0023781F" w:rsidRDefault="0023781F" w:rsidP="00FF148F">
      <w:pPr>
        <w:pStyle w:val="CorpsA"/>
        <w:spacing w:after="0" w:line="360" w:lineRule="auto"/>
        <w:ind w:firstLine="567"/>
        <w:jc w:val="both"/>
      </w:pPr>
    </w:p>
    <w:p w:rsidR="00FF148F" w:rsidRDefault="00FF148F" w:rsidP="00FF148F">
      <w:pPr>
        <w:pStyle w:val="CorpsA"/>
        <w:spacing w:after="0" w:line="360" w:lineRule="auto"/>
        <w:rPr>
          <w:color w:val="7F7F7F"/>
          <w:u w:color="7F7F7F"/>
        </w:rPr>
      </w:pPr>
      <w:r>
        <w:rPr>
          <w:b/>
          <w:bCs/>
        </w:rPr>
        <w:lastRenderedPageBreak/>
        <w:t>NOTICE BIOGRAPHIQUE</w:t>
      </w:r>
    </w:p>
    <w:p w:rsidR="00FF148F" w:rsidRDefault="00FF148F" w:rsidP="00FF148F">
      <w:pPr>
        <w:pStyle w:val="CorpsA"/>
        <w:spacing w:after="0"/>
        <w:ind w:firstLine="600"/>
        <w:jc w:val="both"/>
      </w:pPr>
      <w:r>
        <w:t>N</w:t>
      </w:r>
      <w:r>
        <w:rPr>
          <w:rFonts w:hAnsi="Times New Roman"/>
        </w:rPr>
        <w:t>é</w:t>
      </w:r>
      <w:r>
        <w:t xml:space="preserve">e </w:t>
      </w:r>
      <w:r>
        <w:rPr>
          <w:rFonts w:hAnsi="Times New Roman"/>
        </w:rPr>
        <w:t xml:space="preserve">à </w:t>
      </w:r>
      <w:r>
        <w:t>Ioannina en Gr</w:t>
      </w:r>
      <w:r>
        <w:rPr>
          <w:rFonts w:hAnsi="Times New Roman"/>
        </w:rPr>
        <w:t>è</w:t>
      </w:r>
      <w:r>
        <w:t xml:space="preserve">ce, Varvara Gyra vit </w:t>
      </w:r>
      <w:r>
        <w:rPr>
          <w:rFonts w:hAnsi="Times New Roman"/>
        </w:rPr>
        <w:t xml:space="preserve">à </w:t>
      </w:r>
      <w:r>
        <w:t>Paris depuis 1998.</w:t>
      </w:r>
      <w:r w:rsidR="00F85A07">
        <w:t xml:space="preserve"> Elle est docteur en Musique</w:t>
      </w:r>
      <w:r>
        <w:t xml:space="preserve"> de 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de Paris VIII et sa th</w:t>
      </w:r>
      <w:r>
        <w:rPr>
          <w:rFonts w:hAnsi="Times New Roman"/>
        </w:rPr>
        <w:t>è</w:t>
      </w:r>
      <w:r>
        <w:t>se porte sur l</w:t>
      </w:r>
      <w:r>
        <w:rPr>
          <w:rFonts w:hAnsi="Times New Roman"/>
        </w:rPr>
        <w:t>’œ</w:t>
      </w:r>
      <w:r>
        <w:t>uvre du compositeur grec Jani Christou (1926-1970). Dipl</w:t>
      </w:r>
      <w:r>
        <w:rPr>
          <w:rFonts w:hAnsi="Times New Roman"/>
        </w:rPr>
        <w:t>ô</w:t>
      </w:r>
      <w:r>
        <w:t>m</w:t>
      </w:r>
      <w:r>
        <w:rPr>
          <w:rFonts w:hAnsi="Times New Roman"/>
        </w:rPr>
        <w:t>é</w:t>
      </w:r>
      <w:r>
        <w:t>e de l</w:t>
      </w:r>
      <w:r>
        <w:rPr>
          <w:rFonts w:hAnsi="Times New Roman"/>
        </w:rPr>
        <w:t>’</w:t>
      </w:r>
      <w:r>
        <w:t xml:space="preserve">Ecole Normale de Paris, elle a </w:t>
      </w:r>
      <w:r>
        <w:rPr>
          <w:rFonts w:hAnsi="Times New Roman"/>
        </w:rPr>
        <w:t>é</w:t>
      </w:r>
      <w:r>
        <w:t>tudi</w:t>
      </w:r>
      <w:r>
        <w:rPr>
          <w:rFonts w:hAnsi="Times New Roman"/>
        </w:rPr>
        <w:t xml:space="preserve">é </w:t>
      </w:r>
      <w:r>
        <w:t>la guitare aupr</w:t>
      </w:r>
      <w:r>
        <w:rPr>
          <w:rFonts w:hAnsi="Times New Roman"/>
        </w:rPr>
        <w:t>è</w:t>
      </w:r>
      <w:r>
        <w:t>s de Roland Dyens et Francis Kleynjans en tant que boursi</w:t>
      </w:r>
      <w:r>
        <w:rPr>
          <w:rFonts w:hAnsi="Times New Roman"/>
        </w:rPr>
        <w:t>è</w:t>
      </w:r>
      <w:r>
        <w:t>re de l</w:t>
      </w:r>
      <w:r>
        <w:rPr>
          <w:rFonts w:hAnsi="Times New Roman"/>
        </w:rPr>
        <w:t>’</w:t>
      </w:r>
      <w:r>
        <w:t>Acad</w:t>
      </w:r>
      <w:r>
        <w:rPr>
          <w:rFonts w:hAnsi="Times New Roman"/>
        </w:rPr>
        <w:t>é</w:t>
      </w:r>
      <w:r>
        <w:t>mie d</w:t>
      </w:r>
      <w:r>
        <w:rPr>
          <w:rFonts w:hAnsi="Times New Roman"/>
        </w:rPr>
        <w:t>’</w:t>
      </w:r>
      <w:r>
        <w:t>Ath</w:t>
      </w:r>
      <w:r>
        <w:rPr>
          <w:rFonts w:hAnsi="Times New Roman"/>
        </w:rPr>
        <w:t>è</w:t>
      </w:r>
      <w:r>
        <w:t>nes, d</w:t>
      </w:r>
      <w:r>
        <w:rPr>
          <w:rFonts w:hAnsi="Times New Roman"/>
        </w:rPr>
        <w:t>’</w:t>
      </w:r>
      <w:r>
        <w:t>IKY et de la Fondation Onassis.</w:t>
      </w:r>
    </w:p>
    <w:p w:rsidR="00FF148F" w:rsidRDefault="00FF148F" w:rsidP="00FF148F">
      <w:pPr>
        <w:pStyle w:val="CorpsA"/>
        <w:spacing w:after="0" w:line="360" w:lineRule="auto"/>
      </w:pPr>
    </w:p>
    <w:p w:rsidR="00FF148F" w:rsidRDefault="00FF148F" w:rsidP="00FF148F">
      <w:pPr>
        <w:pStyle w:val="CorpsA"/>
        <w:spacing w:after="0" w:line="360" w:lineRule="auto"/>
      </w:pPr>
    </w:p>
    <w:p w:rsidR="00FF148F" w:rsidRDefault="00FF148F" w:rsidP="00FF148F">
      <w:pPr>
        <w:pStyle w:val="CorpsA"/>
        <w:spacing w:after="0" w:line="360" w:lineRule="auto"/>
        <w:rPr>
          <w:color w:val="7F7F7F"/>
          <w:u w:color="7F7F7F"/>
        </w:rPr>
      </w:pPr>
      <w:r>
        <w:rPr>
          <w:b/>
          <w:bCs/>
        </w:rPr>
        <w:t xml:space="preserve">RESUME </w:t>
      </w:r>
    </w:p>
    <w:p w:rsidR="00FF148F" w:rsidRDefault="00FF148F" w:rsidP="00FF148F">
      <w:pPr>
        <w:pStyle w:val="CorpsA"/>
        <w:spacing w:after="0"/>
      </w:pPr>
      <w:r>
        <w:t>Varvara GYRA</w:t>
      </w:r>
    </w:p>
    <w:p w:rsidR="00FF148F" w:rsidRDefault="00FF148F" w:rsidP="00FF148F">
      <w:pPr>
        <w:pStyle w:val="CorpsA"/>
        <w:spacing w:after="0"/>
        <w:jc w:val="both"/>
      </w:pPr>
      <w:r>
        <w:t xml:space="preserve">Le pouvoir des mots </w:t>
      </w:r>
      <w:r>
        <w:rPr>
          <w:rFonts w:hAnsi="Times New Roman"/>
        </w:rPr>
        <w:t xml:space="preserve">à </w:t>
      </w:r>
      <w:r>
        <w:t>travers la performance musicale dans l</w:t>
      </w:r>
      <w:r>
        <w:rPr>
          <w:rFonts w:hAnsi="Times New Roman"/>
        </w:rPr>
        <w:t>’œ</w:t>
      </w:r>
      <w:r>
        <w:t>uvre de Jani Christou.</w:t>
      </w:r>
    </w:p>
    <w:p w:rsidR="00FF148F" w:rsidRDefault="00FF148F" w:rsidP="00FF148F">
      <w:pPr>
        <w:pStyle w:val="CorpsA"/>
        <w:spacing w:after="0"/>
        <w:jc w:val="both"/>
      </w:pPr>
    </w:p>
    <w:p w:rsidR="00FF148F" w:rsidRDefault="00FF148F" w:rsidP="00FF148F">
      <w:pPr>
        <w:pStyle w:val="CorpsA"/>
        <w:spacing w:after="0"/>
        <w:ind w:firstLine="567"/>
        <w:jc w:val="both"/>
      </w:pPr>
      <w:r>
        <w:t>Figure embl</w:t>
      </w:r>
      <w:r>
        <w:rPr>
          <w:rFonts w:hAnsi="Times New Roman"/>
        </w:rPr>
        <w:t>é</w:t>
      </w:r>
      <w:r>
        <w:t>matique de l</w:t>
      </w:r>
      <w:r>
        <w:rPr>
          <w:rFonts w:hAnsi="Times New Roman"/>
        </w:rPr>
        <w:t>’</w:t>
      </w:r>
      <w:r>
        <w:t xml:space="preserve">avant-garde grecque, le compositeur Jani Christou (1926-1970) introduit dans son lexique les </w:t>
      </w:r>
      <w:r>
        <w:rPr>
          <w:rFonts w:hAnsi="Times New Roman"/>
        </w:rPr>
        <w:t>« </w:t>
      </w:r>
      <w:r>
        <w:t>words of power</w:t>
      </w:r>
      <w:r>
        <w:rPr>
          <w:rFonts w:hAnsi="Times New Roman"/>
        </w:rPr>
        <w:t> »</w:t>
      </w:r>
      <w:r>
        <w:t>. C</w:t>
      </w:r>
      <w:r>
        <w:rPr>
          <w:rFonts w:hAnsi="Times New Roman"/>
        </w:rPr>
        <w:t>’</w:t>
      </w:r>
      <w:r>
        <w:t>est dans des partitions particuli</w:t>
      </w:r>
      <w:r>
        <w:rPr>
          <w:rFonts w:hAnsi="Times New Roman"/>
        </w:rPr>
        <w:t>è</w:t>
      </w:r>
      <w:r>
        <w:t xml:space="preserve">rement graphiques que ces </w:t>
      </w:r>
      <w:r>
        <w:rPr>
          <w:i/>
          <w:iCs/>
        </w:rPr>
        <w:t>mots de pouvoir</w:t>
      </w:r>
      <w:r>
        <w:t xml:space="preserve"> trouvent leur place sous forme d</w:t>
      </w:r>
      <w:r>
        <w:rPr>
          <w:rFonts w:hAnsi="Times New Roman"/>
        </w:rPr>
        <w:t>’</w:t>
      </w:r>
      <w:r>
        <w:t>informations techniques ou de stimuli intellectuels, ainsi qu</w:t>
      </w:r>
      <w:r>
        <w:rPr>
          <w:rFonts w:hAnsi="Times New Roman"/>
        </w:rPr>
        <w:t>’</w:t>
      </w:r>
      <w:r>
        <w:t xml:space="preserve">en tant que moyens de suggestion comme on le constate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 xml:space="preserve">analyse des </w:t>
      </w:r>
      <w:r>
        <w:rPr>
          <w:rFonts w:hAnsi="Times New Roman"/>
        </w:rPr>
        <w:t>œ</w:t>
      </w:r>
      <w:r>
        <w:t>uvres.</w:t>
      </w:r>
    </w:p>
    <w:p w:rsidR="00FF148F" w:rsidRDefault="00FF148F" w:rsidP="00FF148F">
      <w:pPr>
        <w:pStyle w:val="CorpsA"/>
        <w:spacing w:after="0"/>
        <w:ind w:firstLine="567"/>
        <w:jc w:val="both"/>
      </w:pPr>
      <w:r>
        <w:t>Plus pr</w:t>
      </w:r>
      <w:r>
        <w:rPr>
          <w:rFonts w:hAnsi="Times New Roman"/>
        </w:rPr>
        <w:t>é</w:t>
      </w:r>
      <w:r>
        <w:t>cis</w:t>
      </w:r>
      <w:r>
        <w:rPr>
          <w:rFonts w:hAnsi="Times New Roman"/>
        </w:rPr>
        <w:t>é</w:t>
      </w:r>
      <w:r>
        <w:t>ment, pour l</w:t>
      </w:r>
      <w:r>
        <w:rPr>
          <w:rFonts w:hAnsi="Times New Roman"/>
        </w:rPr>
        <w:t>’</w:t>
      </w:r>
      <w:r>
        <w:t>oratorio sc</w:t>
      </w:r>
      <w:r>
        <w:rPr>
          <w:rFonts w:hAnsi="Times New Roman"/>
        </w:rPr>
        <w:t>é</w:t>
      </w:r>
      <w:r>
        <w:t xml:space="preserve">nique </w:t>
      </w:r>
      <w:r>
        <w:rPr>
          <w:i/>
          <w:iCs/>
        </w:rPr>
        <w:t xml:space="preserve">Mysterion, </w:t>
      </w:r>
      <w:r>
        <w:t>Christou se laisse inspirer de certains textes fun</w:t>
      </w:r>
      <w:r>
        <w:rPr>
          <w:rFonts w:hAnsi="Times New Roman"/>
        </w:rPr>
        <w:t>é</w:t>
      </w:r>
      <w:r>
        <w:t xml:space="preserve">raires provenant du </w:t>
      </w:r>
      <w:r>
        <w:rPr>
          <w:i/>
          <w:iCs/>
        </w:rPr>
        <w:t xml:space="preserve">Livre des morts des anciens </w:t>
      </w:r>
      <w:r>
        <w:rPr>
          <w:rFonts w:hAnsi="Times New Roman"/>
          <w:i/>
          <w:iCs/>
        </w:rPr>
        <w:t>É</w:t>
      </w:r>
      <w:r>
        <w:rPr>
          <w:i/>
          <w:iCs/>
        </w:rPr>
        <w:t xml:space="preserve">gyptiens. </w:t>
      </w:r>
      <w:r>
        <w:t xml:space="preserve">Ici les </w:t>
      </w:r>
      <w:r>
        <w:rPr>
          <w:i/>
          <w:iCs/>
        </w:rPr>
        <w:t>mots de pouvoir</w:t>
      </w:r>
      <w:r>
        <w:t xml:space="preserve"> sont des </w:t>
      </w:r>
      <w:r>
        <w:rPr>
          <w:rFonts w:hAnsi="Times New Roman"/>
        </w:rPr>
        <w:t>« </w:t>
      </w:r>
      <w:r>
        <w:t>formules magiques</w:t>
      </w:r>
      <w:r>
        <w:rPr>
          <w:rFonts w:hAnsi="Times New Roman"/>
        </w:rPr>
        <w:t xml:space="preserve"> » </w:t>
      </w:r>
      <w:r>
        <w:t>que l</w:t>
      </w:r>
      <w:r>
        <w:rPr>
          <w:rFonts w:hAnsi="Times New Roman"/>
        </w:rPr>
        <w:t>’â</w:t>
      </w:r>
      <w:r>
        <w:t>me du d</w:t>
      </w:r>
      <w:r>
        <w:rPr>
          <w:rFonts w:hAnsi="Times New Roman"/>
        </w:rPr>
        <w:t>é</w:t>
      </w:r>
      <w:r>
        <w:t>funt doit prononcer pour arriver au monde de l</w:t>
      </w:r>
      <w:r>
        <w:rPr>
          <w:rFonts w:hAnsi="Times New Roman"/>
        </w:rPr>
        <w:t>’</w:t>
      </w:r>
      <w:r>
        <w:t>au-del</w:t>
      </w:r>
      <w:r>
        <w:rPr>
          <w:rFonts w:hAnsi="Times New Roman"/>
        </w:rPr>
        <w:t>à</w:t>
      </w:r>
      <w:r>
        <w:t>.</w:t>
      </w:r>
    </w:p>
    <w:p w:rsidR="00FF148F" w:rsidRDefault="00FF148F" w:rsidP="00FF148F">
      <w:pPr>
        <w:pStyle w:val="CorpsA"/>
        <w:spacing w:after="0"/>
        <w:ind w:firstLine="567"/>
        <w:jc w:val="both"/>
      </w:pPr>
      <w:r>
        <w:t>L</w:t>
      </w:r>
      <w:r>
        <w:rPr>
          <w:rFonts w:hAnsi="Times New Roman"/>
        </w:rPr>
        <w:t>’œ</w:t>
      </w:r>
      <w:r>
        <w:t xml:space="preserve">uvre-performance </w:t>
      </w:r>
      <w:r w:rsidR="007933E1">
        <w:rPr>
          <w:i/>
          <w:iCs/>
        </w:rPr>
        <w:t>La d</w:t>
      </w:r>
      <w:r>
        <w:rPr>
          <w:i/>
          <w:iCs/>
        </w:rPr>
        <w:t xml:space="preserve">ame </w:t>
      </w:r>
      <w:r>
        <w:rPr>
          <w:rFonts w:hAnsi="Times New Roman"/>
          <w:i/>
          <w:iCs/>
        </w:rPr>
        <w:t xml:space="preserve">à </w:t>
      </w:r>
      <w:r>
        <w:rPr>
          <w:i/>
          <w:iCs/>
        </w:rPr>
        <w:t>la strychnine</w:t>
      </w:r>
      <w:r>
        <w:t xml:space="preserve"> est compos</w:t>
      </w:r>
      <w:r>
        <w:rPr>
          <w:rFonts w:hAnsi="Times New Roman"/>
        </w:rPr>
        <w:t>é</w:t>
      </w:r>
      <w:r>
        <w:t xml:space="preserve">e </w:t>
      </w:r>
      <w:r>
        <w:rPr>
          <w:rFonts w:hAnsi="Times New Roman"/>
        </w:rPr>
        <w:t xml:space="preserve">à </w:t>
      </w:r>
      <w:r>
        <w:t>partir d</w:t>
      </w:r>
      <w:r>
        <w:rPr>
          <w:rFonts w:hAnsi="Times New Roman"/>
        </w:rPr>
        <w:t>’</w:t>
      </w:r>
      <w:r>
        <w:t>un r</w:t>
      </w:r>
      <w:r>
        <w:rPr>
          <w:rFonts w:hAnsi="Times New Roman"/>
        </w:rPr>
        <w:t>ê</w:t>
      </w:r>
      <w:r>
        <w:t>ve de Christou. Le mot est ici associ</w:t>
      </w:r>
      <w:r>
        <w:rPr>
          <w:rFonts w:hAnsi="Times New Roman"/>
        </w:rPr>
        <w:t xml:space="preserve">é à </w:t>
      </w:r>
      <w:r>
        <w:t>un extrait de l</w:t>
      </w:r>
      <w:r>
        <w:rPr>
          <w:rFonts w:hAnsi="Times New Roman"/>
        </w:rPr>
        <w:t>’</w:t>
      </w:r>
      <w:r>
        <w:t xml:space="preserve">ouvrage </w:t>
      </w:r>
      <w:r>
        <w:rPr>
          <w:i/>
          <w:iCs/>
        </w:rPr>
        <w:t>Psychologie et Alchimie</w:t>
      </w:r>
      <w:r>
        <w:t xml:space="preserve"> de Carl Gustav Jung pendant que la r</w:t>
      </w:r>
      <w:r>
        <w:rPr>
          <w:rFonts w:hAnsi="Times New Roman"/>
        </w:rPr>
        <w:t>é</w:t>
      </w:r>
      <w:r>
        <w:t>f</w:t>
      </w:r>
      <w:r>
        <w:rPr>
          <w:rFonts w:hAnsi="Times New Roman"/>
        </w:rPr>
        <w:t>é</w:t>
      </w:r>
      <w:r>
        <w:t>rence aux pr</w:t>
      </w:r>
      <w:r>
        <w:rPr>
          <w:rFonts w:hAnsi="Times New Roman"/>
        </w:rPr>
        <w:t>é</w:t>
      </w:r>
      <w:r>
        <w:t>occupations de l</w:t>
      </w:r>
      <w:r>
        <w:rPr>
          <w:rFonts w:hAnsi="Times New Roman"/>
        </w:rPr>
        <w:t>’é</w:t>
      </w:r>
      <w:r>
        <w:t>poque conf</w:t>
      </w:r>
      <w:r>
        <w:rPr>
          <w:rFonts w:hAnsi="Times New Roman"/>
        </w:rPr>
        <w:t>è</w:t>
      </w:r>
      <w:r>
        <w:t xml:space="preserve">re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’œ</w:t>
      </w:r>
      <w:r>
        <w:t>uvre une dimension sociopolitique.</w:t>
      </w:r>
    </w:p>
    <w:p w:rsidR="005B1824" w:rsidRDefault="00FF148F" w:rsidP="000B17FB">
      <w:pPr>
        <w:pStyle w:val="CorpsA"/>
        <w:spacing w:after="0"/>
        <w:ind w:firstLine="567"/>
        <w:jc w:val="both"/>
      </w:pPr>
      <w:r>
        <w:t xml:space="preserve">Dans son manifeste </w:t>
      </w:r>
      <w:r>
        <w:rPr>
          <w:i/>
          <w:iCs/>
        </w:rPr>
        <w:t>Un cr</w:t>
      </w:r>
      <w:r>
        <w:rPr>
          <w:rFonts w:hAnsi="Times New Roman"/>
          <w:i/>
          <w:iCs/>
        </w:rPr>
        <w:t>é</w:t>
      </w:r>
      <w:r>
        <w:rPr>
          <w:i/>
          <w:iCs/>
        </w:rPr>
        <w:t>do sur la musique</w:t>
      </w:r>
      <w:r>
        <w:t xml:space="preserve">, le compositeur expose le concept de </w:t>
      </w:r>
      <w:r w:rsidR="00237FEB">
        <w:rPr>
          <w:i/>
          <w:iCs/>
        </w:rPr>
        <w:t>praxis-</w:t>
      </w:r>
      <w:r w:rsidR="00237FEB" w:rsidRPr="00237FEB">
        <w:rPr>
          <w:rFonts w:hAnsi="Times New Roman" w:cs="Times New Roman"/>
          <w:i/>
          <w:iCs/>
        </w:rPr>
        <w:t>mé</w:t>
      </w:r>
      <w:r w:rsidRPr="00237FEB">
        <w:rPr>
          <w:rFonts w:hAnsi="Times New Roman" w:cs="Times New Roman"/>
          <w:i/>
          <w:iCs/>
        </w:rPr>
        <w:t>t</w:t>
      </w:r>
      <w:r>
        <w:rPr>
          <w:i/>
          <w:iCs/>
        </w:rPr>
        <w:t>apraxis</w:t>
      </w:r>
      <w:r>
        <w:t xml:space="preserve"> selon lequel la </w:t>
      </w:r>
      <w:r>
        <w:rPr>
          <w:i/>
          <w:iCs/>
        </w:rPr>
        <w:t>m</w:t>
      </w:r>
      <w:r>
        <w:rPr>
          <w:rFonts w:hAnsi="Times New Roman"/>
          <w:i/>
          <w:iCs/>
        </w:rPr>
        <w:t>é</w:t>
      </w:r>
      <w:r>
        <w:rPr>
          <w:i/>
          <w:iCs/>
        </w:rPr>
        <w:t>tapraxis</w:t>
      </w:r>
      <w:r>
        <w:t xml:space="preserve"> demande d</w:t>
      </w:r>
      <w:r>
        <w:rPr>
          <w:rFonts w:hAnsi="Times New Roman"/>
        </w:rPr>
        <w:t>’</w:t>
      </w:r>
      <w:r>
        <w:t>aller au-del</w:t>
      </w:r>
      <w:r>
        <w:rPr>
          <w:rFonts w:hAnsi="Times New Roman"/>
        </w:rPr>
        <w:t xml:space="preserve">à </w:t>
      </w:r>
      <w:r>
        <w:t>de la logique g</w:t>
      </w:r>
      <w:r>
        <w:rPr>
          <w:rFonts w:hAnsi="Times New Roman"/>
        </w:rPr>
        <w:t>é</w:t>
      </w:r>
      <w:r>
        <w:t>n</w:t>
      </w:r>
      <w:r>
        <w:rPr>
          <w:rFonts w:hAnsi="Times New Roman"/>
        </w:rPr>
        <w:t>é</w:t>
      </w:r>
      <w:r>
        <w:t>rale. C</w:t>
      </w:r>
      <w:r>
        <w:rPr>
          <w:rFonts w:hAnsi="Times New Roman"/>
        </w:rPr>
        <w:t>’</w:t>
      </w:r>
      <w:r>
        <w:t xml:space="preserve">est dans cette perspective que nous </w:t>
      </w:r>
      <w:r>
        <w:rPr>
          <w:rFonts w:hAnsi="Times New Roman"/>
        </w:rPr>
        <w:t>é</w:t>
      </w:r>
      <w:r>
        <w:t xml:space="preserve">tudions </w:t>
      </w:r>
      <w:r>
        <w:rPr>
          <w:i/>
          <w:iCs/>
        </w:rPr>
        <w:t>Anaparastasis I</w:t>
      </w:r>
      <w:r>
        <w:rPr>
          <w:rFonts w:hAnsi="Times New Roman"/>
          <w:i/>
          <w:iCs/>
        </w:rPr>
        <w:t> </w:t>
      </w:r>
      <w:r>
        <w:rPr>
          <w:b/>
          <w:bCs/>
          <w:i/>
          <w:iCs/>
        </w:rPr>
        <w:t xml:space="preserve">: </w:t>
      </w:r>
      <w:r w:rsidR="00E5438D">
        <w:rPr>
          <w:i/>
          <w:iCs/>
        </w:rPr>
        <w:t>L</w:t>
      </w:r>
      <w:r w:rsidR="00583813">
        <w:rPr>
          <w:i/>
          <w:iCs/>
        </w:rPr>
        <w:t>e b</w:t>
      </w:r>
      <w:r>
        <w:rPr>
          <w:i/>
          <w:iCs/>
        </w:rPr>
        <w:t xml:space="preserve">aryton </w:t>
      </w:r>
      <w:r>
        <w:rPr>
          <w:rFonts w:hAnsi="Times New Roman"/>
          <w:i/>
          <w:iCs/>
        </w:rPr>
        <w:t>« </w:t>
      </w:r>
      <w:r>
        <w:rPr>
          <w:i/>
          <w:iCs/>
        </w:rPr>
        <w:t>astronkatoidanykteronomigyrin</w:t>
      </w:r>
      <w:r>
        <w:rPr>
          <w:rFonts w:hAnsi="Times New Roman"/>
          <w:i/>
          <w:iCs/>
        </w:rPr>
        <w:t> »</w:t>
      </w:r>
      <w:r>
        <w:t>, un amalgame de mots, de g</w:t>
      </w:r>
      <w:r>
        <w:rPr>
          <w:rFonts w:hAnsi="Times New Roman"/>
        </w:rPr>
        <w:t>é</w:t>
      </w:r>
      <w:r>
        <w:t>missements et de soupirs dans une ambiance initiatique qui caract</w:t>
      </w:r>
      <w:r>
        <w:rPr>
          <w:rFonts w:hAnsi="Times New Roman"/>
        </w:rPr>
        <w:t>é</w:t>
      </w:r>
      <w:r>
        <w:t>rise l</w:t>
      </w:r>
      <w:r>
        <w:rPr>
          <w:rFonts w:hAnsi="Times New Roman"/>
        </w:rPr>
        <w:t>’œ</w:t>
      </w:r>
      <w:r>
        <w:t>uvre de Jani Christou dans son int</w:t>
      </w:r>
      <w:r>
        <w:rPr>
          <w:rFonts w:hAnsi="Times New Roman"/>
        </w:rPr>
        <w:t>é</w:t>
      </w:r>
      <w:r>
        <w:t>gralit</w:t>
      </w:r>
      <w:r>
        <w:rPr>
          <w:rFonts w:hAnsi="Times New Roman"/>
        </w:rPr>
        <w:t>é</w:t>
      </w:r>
      <w:r>
        <w:t>.</w:t>
      </w:r>
    </w:p>
    <w:sectPr w:rsidR="005B1824" w:rsidSect="00C16F2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CA" w:rsidRDefault="001F68CA" w:rsidP="00FF148F">
      <w:r>
        <w:separator/>
      </w:r>
    </w:p>
  </w:endnote>
  <w:endnote w:type="continuationSeparator" w:id="0">
    <w:p w:rsidR="001F68CA" w:rsidRDefault="001F68CA" w:rsidP="00FF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1F68CA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CA" w:rsidRDefault="001F68CA" w:rsidP="00FF148F">
      <w:r>
        <w:separator/>
      </w:r>
    </w:p>
  </w:footnote>
  <w:footnote w:type="continuationSeparator" w:id="0">
    <w:p w:rsidR="001F68CA" w:rsidRDefault="001F68CA" w:rsidP="00FF148F">
      <w:r>
        <w:continuationSeparator/>
      </w:r>
    </w:p>
  </w:footnote>
  <w:footnote w:id="1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lang w:val="fr-FR"/>
        </w:rPr>
        <w:t xml:space="preserve">CHRISTOU Jani, </w:t>
      </w:r>
      <w:r>
        <w:rPr>
          <w:i/>
          <w:iCs/>
          <w:lang w:val="fr-FR"/>
        </w:rPr>
        <w:t>Praxis and Metapraxis,</w:t>
      </w:r>
      <w:r>
        <w:rPr>
          <w:lang w:val="fr-FR"/>
        </w:rPr>
        <w:t xml:space="preserve"> notes intégrées à l’introduction d’</w:t>
      </w:r>
      <w:r>
        <w:rPr>
          <w:i/>
          <w:iCs/>
          <w:lang w:val="fr-FR"/>
        </w:rPr>
        <w:t>Enantiodromia</w:t>
      </w:r>
      <w:r>
        <w:rPr>
          <w:lang w:val="fr-FR"/>
        </w:rPr>
        <w:t xml:space="preserve"> (1968), Londres : J. &amp; W. Chester, 1971.</w:t>
      </w:r>
    </w:p>
  </w:footnote>
  <w:footnote w:id="2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lang w:val="fr-FR"/>
        </w:rPr>
        <w:t xml:space="preserve">CHRISTOU Jani, Notes personnelles manuscrites sur </w:t>
      </w:r>
      <w:r>
        <w:rPr>
          <w:i/>
          <w:iCs/>
          <w:lang w:val="fr-FR"/>
        </w:rPr>
        <w:t>Mysterion</w:t>
      </w:r>
      <w:r>
        <w:rPr>
          <w:lang w:val="fr-FR"/>
        </w:rPr>
        <w:t xml:space="preserve"> puisées dans les archives du compositeur.</w:t>
      </w:r>
    </w:p>
  </w:footnote>
  <w:footnote w:id="3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CHRISTOU Jani, </w:t>
      </w:r>
      <w:r>
        <w:rPr>
          <w:i/>
          <w:iCs/>
          <w:lang w:val="fr-FR"/>
        </w:rPr>
        <w:t>A music of confrontation</w:t>
      </w:r>
      <w:r>
        <w:rPr>
          <w:lang w:val="fr-FR"/>
        </w:rPr>
        <w:t xml:space="preserve">, texte disponible dans </w:t>
      </w:r>
      <w:r>
        <w:t xml:space="preserve">LUCCIANO Anna-Martine, </w:t>
      </w:r>
      <w:r>
        <w:rPr>
          <w:i/>
          <w:iCs/>
        </w:rPr>
        <w:t>Jani Christou,</w:t>
      </w:r>
      <w:r>
        <w:t xml:space="preserve"> </w:t>
      </w:r>
      <w:r>
        <w:rPr>
          <w:i/>
          <w:iCs/>
        </w:rPr>
        <w:t xml:space="preserve">The Works and Temperament of a Greek Composer, </w:t>
      </w:r>
      <w:r>
        <w:t>Amsterdam : Harwood Academic Press, 2000, p. 149-151.</w:t>
      </w:r>
    </w:p>
  </w:footnote>
  <w:footnote w:id="4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CHRISTOU Jani, </w:t>
      </w:r>
      <w:r>
        <w:rPr>
          <w:i/>
          <w:iCs/>
          <w:lang w:val="fr-FR"/>
        </w:rPr>
        <w:t>op. cit.</w:t>
      </w:r>
    </w:p>
  </w:footnote>
  <w:footnote w:id="5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Le terme « psychopompe », littéralement « guide des âmes », provient du grec « ψυχοπομπός » et signifie « celui qui guide les âmes des morts dans le monde d’en bas ».</w:t>
      </w:r>
    </w:p>
  </w:footnote>
  <w:footnote w:id="6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ELIADE Mircea, </w:t>
      </w:r>
      <w:r>
        <w:rPr>
          <w:i/>
          <w:iCs/>
          <w:lang w:val="fr-FR"/>
        </w:rPr>
        <w:t>Le chamanisme et les techniques archaïques de l’extase</w:t>
      </w:r>
      <w:r>
        <w:rPr>
          <w:lang w:val="fr-FR"/>
        </w:rPr>
        <w:t>, 2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édition, Paris : Payot, 1968, p. 175-176 ; </w:t>
      </w:r>
      <w:r>
        <w:rPr>
          <w:i/>
          <w:iCs/>
          <w:lang w:val="fr-FR"/>
        </w:rPr>
        <w:t>Cf. HOPPÁL</w:t>
      </w:r>
      <w:r>
        <w:rPr>
          <w:lang w:val="fr-FR"/>
        </w:rPr>
        <w:t xml:space="preserve"> Mihály, </w:t>
      </w:r>
      <w:r>
        <w:rPr>
          <w:i/>
          <w:iCs/>
          <w:lang w:val="fr-FR"/>
        </w:rPr>
        <w:t>Das Buch der Schamanen, Europa und Asien</w:t>
      </w:r>
      <w:r>
        <w:rPr>
          <w:lang w:val="fr-FR"/>
        </w:rPr>
        <w:t>, Munich : Ullstein, 2002, p. 87.</w:t>
      </w:r>
    </w:p>
  </w:footnote>
  <w:footnote w:id="7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CONNOLLY Cyril, Spare the rod and spoil the couch, </w:t>
      </w:r>
      <w:r>
        <w:rPr>
          <w:i/>
          <w:iCs/>
          <w:lang w:val="fr-FR"/>
        </w:rPr>
        <w:t>The Sunday Times</w:t>
      </w:r>
      <w:r>
        <w:rPr>
          <w:lang w:val="fr-FR"/>
        </w:rPr>
        <w:t xml:space="preserve">, Londres, 9 octobre 1966, p. 53. </w:t>
      </w:r>
    </w:p>
  </w:footnote>
  <w:footnote w:id="8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RYCROFT Charles, GORER Geoffrey, STORR Anthony, WREN-LEWIS John, LOMAS Peter, </w:t>
      </w:r>
      <w:r>
        <w:rPr>
          <w:i/>
          <w:iCs/>
          <w:lang w:val="fr-FR"/>
        </w:rPr>
        <w:t>Psychoanalysis Observed</w:t>
      </w:r>
      <w:r>
        <w:rPr>
          <w:lang w:val="fr-FR"/>
        </w:rPr>
        <w:t xml:space="preserve">, Aylesbury : Pelican Books, 1968, 160 p. </w:t>
      </w:r>
    </w:p>
  </w:footnote>
  <w:footnote w:id="9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STORR Anthony, The Concept of Cure, </w:t>
      </w:r>
      <w:r>
        <w:rPr>
          <w:i/>
          <w:iCs/>
          <w:lang w:val="fr-FR"/>
        </w:rPr>
        <w:t>The Sunday Times</w:t>
      </w:r>
      <w:r>
        <w:rPr>
          <w:lang w:val="fr-FR"/>
        </w:rPr>
        <w:t>, Londres, 9 octobre 1966, p. 59.</w:t>
      </w:r>
    </w:p>
  </w:footnote>
  <w:footnote w:id="10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GORER Geoffrey, Psychoanalysis in the world, </w:t>
      </w:r>
      <w:r>
        <w:rPr>
          <w:i/>
          <w:iCs/>
          <w:lang w:val="fr-FR"/>
        </w:rPr>
        <w:t>Psychoanalysis Observed</w:t>
      </w:r>
      <w:r>
        <w:rPr>
          <w:lang w:val="fr-FR"/>
        </w:rPr>
        <w:t>, Aylesbury : Pelican Books, 1968, p. 29 et p. 32.</w:t>
      </w:r>
    </w:p>
  </w:footnote>
  <w:footnote w:id="11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lang w:val="fr-FR"/>
        </w:rPr>
        <w:t xml:space="preserve">FREUD Sigmund, </w:t>
      </w:r>
      <w:r>
        <w:rPr>
          <w:i/>
          <w:iCs/>
          <w:lang w:val="fr-FR"/>
        </w:rPr>
        <w:t>Œuvres Complètes</w:t>
      </w:r>
      <w:r>
        <w:rPr>
          <w:lang w:val="fr-FR"/>
        </w:rPr>
        <w:t>, Volume X : 1909-1910, Paris : Presses Universitaires de France, 1993, p. 165-176.</w:t>
      </w:r>
    </w:p>
  </w:footnote>
  <w:footnote w:id="12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</w:t>
      </w:r>
      <w:r>
        <w:rPr>
          <w:i/>
          <w:iCs/>
          <w:lang w:val="fr-FR"/>
        </w:rPr>
        <w:t>Cf.</w:t>
      </w:r>
      <w:r>
        <w:rPr>
          <w:lang w:val="fr-FR"/>
        </w:rPr>
        <w:t xml:space="preserve"> GORER Geoffrey, </w:t>
      </w:r>
      <w:r>
        <w:rPr>
          <w:i/>
          <w:iCs/>
          <w:lang w:val="fr-FR"/>
        </w:rPr>
        <w:t>op. cit.,</w:t>
      </w:r>
      <w:r>
        <w:rPr>
          <w:lang w:val="fr-FR"/>
        </w:rPr>
        <w:t xml:space="preserve"> p. 32.</w:t>
      </w:r>
    </w:p>
  </w:footnote>
  <w:footnote w:id="13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rPr>
          <w:lang w:val="fr-FR"/>
        </w:rPr>
        <w:t xml:space="preserve"> </w:t>
      </w:r>
      <w:r>
        <w:t xml:space="preserve">ABEL </w:t>
      </w:r>
      <w:r>
        <w:rPr>
          <w:lang w:val="de-DE"/>
        </w:rPr>
        <w:t xml:space="preserve">Carl, </w:t>
      </w:r>
      <w:r>
        <w:rPr>
          <w:i/>
          <w:iCs/>
          <w:lang w:val="de-DE"/>
        </w:rPr>
        <w:t>Über den Gegensinn der Urworte</w:t>
      </w:r>
      <w:r>
        <w:rPr>
          <w:lang w:val="de-DE"/>
        </w:rPr>
        <w:t>, Leipzig</w:t>
      </w:r>
      <w:r>
        <w:rPr>
          <w:lang w:val="fr-FR"/>
        </w:rPr>
        <w:t> :</w:t>
      </w:r>
      <w:r>
        <w:rPr>
          <w:lang w:val="de-DE"/>
        </w:rPr>
        <w:t xml:space="preserve"> Verlag von Wilhelm Friedrich, 1884, p. 4.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Cf.</w:t>
      </w:r>
      <w:r>
        <w:rPr>
          <w:lang w:val="fr-FR"/>
        </w:rPr>
        <w:t xml:space="preserve"> : FREUD Sigmund, </w:t>
      </w:r>
      <w:r>
        <w:rPr>
          <w:i/>
          <w:iCs/>
          <w:lang w:val="fr-FR"/>
        </w:rPr>
        <w:t xml:space="preserve">op. cit. </w:t>
      </w:r>
      <w:r>
        <w:rPr>
          <w:lang w:val="fr-FR"/>
        </w:rPr>
        <w:t>p. 170.</w:t>
      </w:r>
    </w:p>
  </w:footnote>
  <w:footnote w:id="14">
    <w:p w:rsidR="00FF148F" w:rsidRDefault="00FF148F" w:rsidP="00FF148F">
      <w:pPr>
        <w:pStyle w:val="CorpsA"/>
        <w:spacing w:after="0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CHRISTOU Evangelos, </w:t>
      </w:r>
      <w:r>
        <w:rPr>
          <w:i/>
          <w:iCs/>
          <w:sz w:val="20"/>
          <w:szCs w:val="20"/>
          <w:lang w:val="en-US"/>
        </w:rPr>
        <w:t>The logos of the soul</w:t>
      </w:r>
      <w:r>
        <w:rPr>
          <w:sz w:val="20"/>
          <w:szCs w:val="20"/>
          <w:lang w:val="en-US"/>
        </w:rPr>
        <w:t>, Vienne</w:t>
      </w:r>
      <w:r>
        <w:rPr>
          <w:rFonts w:hAnsi="Times New Roman"/>
          <w:sz w:val="20"/>
          <w:szCs w:val="20"/>
        </w:rPr>
        <w:t> 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Dunquin Press, 1963, 104 p.</w:t>
      </w:r>
    </w:p>
  </w:footnote>
  <w:footnote w:id="15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lang w:val="fr-FR"/>
        </w:rPr>
        <w:t xml:space="preserve">CHRISTOU Jani, </w:t>
      </w:r>
      <w:r>
        <w:rPr>
          <w:i/>
          <w:iCs/>
          <w:lang w:val="fr-FR"/>
        </w:rPr>
        <w:t>Praxis and Metapraxis,</w:t>
      </w:r>
      <w:r>
        <w:rPr>
          <w:lang w:val="fr-FR"/>
        </w:rPr>
        <w:t xml:space="preserve"> notes intégrées à l’introduction d’</w:t>
      </w:r>
      <w:r>
        <w:rPr>
          <w:i/>
          <w:iCs/>
          <w:lang w:val="fr-FR"/>
        </w:rPr>
        <w:t>Enantiodromia</w:t>
      </w:r>
      <w:r>
        <w:rPr>
          <w:lang w:val="fr-FR"/>
        </w:rPr>
        <w:t xml:space="preserve"> (1968), Londres : J. &amp; W. Chester, 1971.</w:t>
      </w:r>
    </w:p>
  </w:footnote>
  <w:footnote w:id="16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i/>
          <w:iCs/>
          <w:lang w:val="fr-FR"/>
        </w:rPr>
        <w:t xml:space="preserve">Cf. </w:t>
      </w:r>
      <w:r>
        <w:rPr>
          <w:lang w:val="fr-FR"/>
        </w:rPr>
        <w:t xml:space="preserve">ANGERMANN Klaus, Der Anschlag auf die Logik, </w:t>
      </w:r>
      <w:r>
        <w:rPr>
          <w:i/>
          <w:iCs/>
          <w:lang w:val="fr-FR"/>
        </w:rPr>
        <w:t>Jani Christou</w:t>
      </w:r>
      <w:r>
        <w:rPr>
          <w:lang w:val="fr-FR"/>
        </w:rPr>
        <w:t> :</w:t>
      </w:r>
      <w:r>
        <w:rPr>
          <w:i/>
          <w:iCs/>
          <w:lang w:val="fr-FR"/>
        </w:rPr>
        <w:t xml:space="preserve"> Im Dunkel singen, Symposionberichte des Musikfestes Hamburg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1993</w:t>
      </w:r>
      <w:r>
        <w:rPr>
          <w:lang w:val="fr-FR"/>
        </w:rPr>
        <w:t>, Hofheim : Wolke, 1994, p. 108.</w:t>
      </w:r>
    </w:p>
  </w:footnote>
  <w:footnote w:id="17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CHRISTOU Jani, </w:t>
      </w:r>
      <w:r>
        <w:rPr>
          <w:i/>
          <w:iCs/>
          <w:lang w:val="fr-FR"/>
        </w:rPr>
        <w:t>op. cit.</w:t>
      </w:r>
    </w:p>
  </w:footnote>
  <w:footnote w:id="18">
    <w:p w:rsidR="00FF148F" w:rsidRDefault="00FF148F" w:rsidP="00FF148F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fr-FR"/>
        </w:rPr>
        <w:t xml:space="preserve">CHRISTOU Jani, </w:t>
      </w:r>
      <w:r>
        <w:rPr>
          <w:rFonts w:eastAsia="Arial Unicode MS" w:hAnsi="Arial Unicode MS" w:cs="Arial Unicode MS"/>
          <w:i/>
          <w:iCs/>
          <w:lang w:val="fr-FR"/>
        </w:rPr>
        <w:t xml:space="preserve">The Strychnine Lady, </w:t>
      </w:r>
      <w:r>
        <w:rPr>
          <w:rFonts w:eastAsia="Arial Unicode MS" w:hAnsi="Arial Unicode MS" w:cs="Arial Unicode MS"/>
          <w:lang w:val="fr-FR"/>
        </w:rPr>
        <w:t>Londres</w:t>
      </w:r>
      <w:r>
        <w:rPr>
          <w:rFonts w:hAnsi="Arial Unicode MS"/>
          <w:lang w:val="fr-FR"/>
        </w:rPr>
        <w:t> </w:t>
      </w:r>
      <w:r>
        <w:rPr>
          <w:rFonts w:eastAsia="Arial Unicode MS" w:hAnsi="Arial Unicode MS" w:cs="Arial Unicode MS"/>
          <w:lang w:val="fr-FR"/>
        </w:rPr>
        <w:t>: J. &amp; W. Chester, 1973.</w:t>
      </w:r>
    </w:p>
  </w:footnote>
  <w:footnote w:id="19">
    <w:p w:rsidR="00FF148F" w:rsidRDefault="00FF148F" w:rsidP="00FF148F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fr-FR"/>
        </w:rPr>
        <w:t xml:space="preserve">CHRISTOU Jani, </w:t>
      </w:r>
      <w:r>
        <w:rPr>
          <w:rFonts w:eastAsia="Arial Unicode MS" w:hAnsi="Arial Unicode MS" w:cs="Arial Unicode MS"/>
          <w:i/>
          <w:iCs/>
          <w:lang w:val="fr-FR"/>
        </w:rPr>
        <w:t>Anaparastasis I</w:t>
      </w:r>
      <w:r>
        <w:rPr>
          <w:rFonts w:hAnsi="Arial Unicode MS"/>
          <w:lang w:val="fr-FR"/>
        </w:rPr>
        <w:t> </w:t>
      </w:r>
      <w:r>
        <w:rPr>
          <w:rFonts w:eastAsia="Arial Unicode MS" w:hAnsi="Arial Unicode MS" w:cs="Arial Unicode MS"/>
          <w:i/>
          <w:iCs/>
          <w:lang w:val="fr-FR"/>
        </w:rPr>
        <w:t>: The Baritone</w:t>
      </w:r>
      <w:r>
        <w:rPr>
          <w:rFonts w:eastAsia="Arial Unicode MS" w:hAnsi="Arial Unicode MS" w:cs="Arial Unicode MS"/>
          <w:lang w:val="fr-FR"/>
        </w:rPr>
        <w:t>, Londres</w:t>
      </w:r>
      <w:r>
        <w:rPr>
          <w:rFonts w:hAnsi="Arial Unicode MS"/>
          <w:lang w:val="fr-FR"/>
        </w:rPr>
        <w:t> </w:t>
      </w:r>
      <w:r>
        <w:rPr>
          <w:rFonts w:eastAsia="Arial Unicode MS" w:hAnsi="Arial Unicode MS" w:cs="Arial Unicode MS"/>
          <w:lang w:val="fr-FR"/>
        </w:rPr>
        <w:t>: J. &amp; W. Chester, 1972.</w:t>
      </w:r>
    </w:p>
  </w:footnote>
  <w:footnote w:id="20">
    <w:p w:rsidR="00FF148F" w:rsidRDefault="00FF148F" w:rsidP="00FF148F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fr-FR"/>
        </w:rPr>
        <w:t>En grec</w:t>
      </w:r>
      <w:r>
        <w:rPr>
          <w:rFonts w:hAnsi="Arial Unicode MS"/>
          <w:lang w:val="fr-FR"/>
        </w:rPr>
        <w:t> </w:t>
      </w:r>
      <w:r>
        <w:rPr>
          <w:rFonts w:eastAsia="Arial Unicode MS" w:hAnsi="Arial Unicode MS" w:cs="Arial Unicode MS"/>
          <w:lang w:val="fr-FR"/>
        </w:rPr>
        <w:t xml:space="preserve">: </w:t>
      </w:r>
      <w:r>
        <w:rPr>
          <w:rFonts w:ascii="Arial Unicode MS" w:eastAsia="Arial Unicode MS" w:cs="Arial Unicode MS"/>
        </w:rPr>
        <w:t>αστρωνκατοιδανυκτερωνομηγυριν</w:t>
      </w:r>
      <w:r>
        <w:rPr>
          <w:rFonts w:eastAsia="Arial Unicode MS" w:hAnsi="Arial Unicode MS" w:cs="Arial Unicode MS"/>
          <w:lang w:val="fr-FR"/>
        </w:rPr>
        <w:t>.</w:t>
      </w:r>
    </w:p>
  </w:footnote>
  <w:footnote w:id="21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CHRISTOU Jani, </w:t>
      </w:r>
      <w:r>
        <w:rPr>
          <w:i/>
          <w:iCs/>
        </w:rPr>
        <w:t>Proto-performance</w:t>
      </w:r>
      <w:r>
        <w:t xml:space="preserve">, </w:t>
      </w:r>
      <w:r>
        <w:rPr>
          <w:lang w:val="fr-FR"/>
        </w:rPr>
        <w:t>texte disponible dans</w:t>
      </w:r>
      <w:r>
        <w:t xml:space="preserve"> LUCCIANO Anna-Martine, </w:t>
      </w:r>
      <w:r>
        <w:rPr>
          <w:i/>
          <w:iCs/>
        </w:rPr>
        <w:t xml:space="preserve">op. cit. </w:t>
      </w:r>
      <w:r>
        <w:t>p. 146-147.</w:t>
      </w:r>
    </w:p>
  </w:footnote>
  <w:footnote w:id="22">
    <w:p w:rsidR="00FF148F" w:rsidRDefault="00FF148F" w:rsidP="00FF148F">
      <w:pPr>
        <w:pStyle w:val="FootnoteText"/>
        <w:jc w:val="both"/>
      </w:pPr>
      <w:r>
        <w:rPr>
          <w:vertAlign w:val="superscript"/>
        </w:rPr>
        <w:footnoteRef/>
      </w:r>
      <w:r>
        <w:t xml:space="preserve"> CHRISTOU Jani, Ena pistevo gia ti mousiki [Un Credo sur la musique</w:t>
      </w:r>
      <w:r>
        <w:rPr>
          <w:lang w:val="fr-FR"/>
        </w:rPr>
        <w:t>]</w:t>
      </w:r>
      <w:r>
        <w:t xml:space="preserve">, </w:t>
      </w:r>
      <w:r>
        <w:rPr>
          <w:i/>
          <w:iCs/>
        </w:rPr>
        <w:t>Epoches</w:t>
      </w:r>
      <w:r>
        <w:t>, Athènes, février 1966, nº 34, p. 146.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1F68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8F"/>
    <w:rsid w:val="00052104"/>
    <w:rsid w:val="000B17FB"/>
    <w:rsid w:val="000C3A9F"/>
    <w:rsid w:val="001F68CA"/>
    <w:rsid w:val="00222F26"/>
    <w:rsid w:val="0023781F"/>
    <w:rsid w:val="00237FEB"/>
    <w:rsid w:val="00294659"/>
    <w:rsid w:val="00361039"/>
    <w:rsid w:val="00403DAD"/>
    <w:rsid w:val="00427312"/>
    <w:rsid w:val="00583813"/>
    <w:rsid w:val="005B1824"/>
    <w:rsid w:val="007933E1"/>
    <w:rsid w:val="007F6C2F"/>
    <w:rsid w:val="008B2EC2"/>
    <w:rsid w:val="00A9625A"/>
    <w:rsid w:val="00B561F2"/>
    <w:rsid w:val="00C65A6C"/>
    <w:rsid w:val="00CE1095"/>
    <w:rsid w:val="00CF64B5"/>
    <w:rsid w:val="00DB20DB"/>
    <w:rsid w:val="00E5438D"/>
    <w:rsid w:val="00E90D86"/>
    <w:rsid w:val="00EF3901"/>
    <w:rsid w:val="00F85A07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48F"/>
    <w:rPr>
      <w:u w:val="single"/>
    </w:rPr>
  </w:style>
  <w:style w:type="paragraph" w:customStyle="1" w:styleId="En-tte">
    <w:name w:val="En-tête"/>
    <w:rsid w:val="00FF14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Cs w:val="24"/>
      <w:bdr w:val="nil"/>
      <w:lang w:eastAsia="fr-FR"/>
    </w:rPr>
  </w:style>
  <w:style w:type="paragraph" w:customStyle="1" w:styleId="CorpsA">
    <w:name w:val="Corps A"/>
    <w:rsid w:val="00FF1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Cs w:val="24"/>
      <w:u w:color="000000"/>
      <w:bdr w:val="nil"/>
      <w:lang w:eastAsia="fr-FR"/>
    </w:rPr>
  </w:style>
  <w:style w:type="paragraph" w:customStyle="1" w:styleId="Pardfaut">
    <w:name w:val="Par défaut"/>
    <w:rsid w:val="00FF1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fr-FR"/>
    </w:rPr>
  </w:style>
  <w:style w:type="paragraph" w:styleId="FootnoteText">
    <w:name w:val="footnote text"/>
    <w:link w:val="FootnoteTextChar"/>
    <w:rsid w:val="00FF1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0"/>
      <w:szCs w:val="20"/>
      <w:u w:color="000000"/>
      <w:bdr w:val="nil"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rsid w:val="00FF148F"/>
    <w:rPr>
      <w:rFonts w:eastAsia="Times New Roman"/>
      <w:color w:val="000000"/>
      <w:sz w:val="20"/>
      <w:szCs w:val="20"/>
      <w:u w:color="000000"/>
      <w:bdr w:val="nil"/>
      <w:lang w:val="en-US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48F"/>
    <w:rPr>
      <w:rFonts w:eastAsia="Arial Unicode MS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14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8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3085</Words>
  <Characters>16970</Characters>
  <Application>Microsoft Office Word</Application>
  <DocSecurity>0</DocSecurity>
  <Lines>141</Lines>
  <Paragraphs>40</Paragraphs>
  <ScaleCrop>false</ScaleCrop>
  <Company>Hewlett-Packard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Gyra</dc:creator>
  <cp:lastModifiedBy>Varvara Gyra</cp:lastModifiedBy>
  <cp:revision>18</cp:revision>
  <cp:lastPrinted>2015-09-07T07:57:00Z</cp:lastPrinted>
  <dcterms:created xsi:type="dcterms:W3CDTF">2015-09-04T10:12:00Z</dcterms:created>
  <dcterms:modified xsi:type="dcterms:W3CDTF">2015-09-07T08:09:00Z</dcterms:modified>
</cp:coreProperties>
</file>